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57" w:rsidRDefault="004A7C85" w:rsidP="00AD6D57">
      <w:pPr>
        <w:rPr>
          <w:sz w:val="28"/>
          <w:szCs w:val="28"/>
        </w:rPr>
      </w:pPr>
      <w:r>
        <w:rPr>
          <w:sz w:val="28"/>
          <w:szCs w:val="28"/>
        </w:rPr>
        <w:t xml:space="preserve">     </w:t>
      </w:r>
      <w:r w:rsidR="00FF1985">
        <w:rPr>
          <w:sz w:val="28"/>
          <w:szCs w:val="28"/>
        </w:rPr>
        <w:t xml:space="preserve">                                                      </w:t>
      </w:r>
      <w:r w:rsidR="00FF1985">
        <w:rPr>
          <w:noProof/>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14375"/>
                    </a:xfrm>
                    <a:prstGeom prst="rect">
                      <a:avLst/>
                    </a:prstGeom>
                    <a:noFill/>
                    <a:ln>
                      <a:noFill/>
                    </a:ln>
                  </pic:spPr>
                </pic:pic>
              </a:graphicData>
            </a:graphic>
          </wp:inline>
        </w:drawing>
      </w:r>
      <w:r w:rsidR="00AD6D57">
        <w:rPr>
          <w:sz w:val="28"/>
          <w:szCs w:val="28"/>
        </w:rPr>
        <w:t xml:space="preserve">                                Проект</w:t>
      </w:r>
    </w:p>
    <w:p w:rsidR="00FF1985" w:rsidRDefault="00FF1985" w:rsidP="00FF1985">
      <w:pPr>
        <w:rPr>
          <w:sz w:val="28"/>
          <w:szCs w:val="28"/>
        </w:rPr>
      </w:pP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FF1985" w:rsidP="00FF1985">
      <w:pPr>
        <w:pStyle w:val="ConsPlusNormal"/>
        <w:widowControl/>
        <w:ind w:firstLine="0"/>
        <w:jc w:val="center"/>
        <w:rPr>
          <w:rFonts w:ascii="Times New Roman" w:hAnsi="Times New Roman" w:cs="Times New Roman"/>
          <w:b/>
          <w:bCs/>
          <w:sz w:val="48"/>
          <w:szCs w:val="48"/>
        </w:rPr>
      </w:pPr>
      <w:proofErr w:type="gramStart"/>
      <w:r>
        <w:rPr>
          <w:rFonts w:ascii="Times New Roman" w:hAnsi="Times New Roman" w:cs="Times New Roman"/>
          <w:b/>
          <w:bCs/>
          <w:sz w:val="48"/>
          <w:szCs w:val="48"/>
        </w:rPr>
        <w:t>П</w:t>
      </w:r>
      <w:proofErr w:type="gramEnd"/>
      <w:r>
        <w:rPr>
          <w:rFonts w:ascii="Times New Roman" w:hAnsi="Times New Roman" w:cs="Times New Roman"/>
          <w:b/>
          <w:bCs/>
          <w:sz w:val="48"/>
          <w:szCs w:val="48"/>
        </w:rPr>
        <w:t xml:space="preserve">  О  С  Т  А  Н  О  В  Л  Е  Н  И  Е</w:t>
      </w:r>
    </w:p>
    <w:p w:rsidR="00FF1985" w:rsidRDefault="00FF1985" w:rsidP="00FF1985">
      <w:pPr>
        <w:pStyle w:val="ConsPlusNormal"/>
        <w:widowControl/>
        <w:ind w:firstLine="0"/>
        <w:jc w:val="center"/>
        <w:rPr>
          <w:rFonts w:ascii="Times New Roman" w:hAnsi="Times New Roman" w:cs="Times New Roman"/>
          <w:b/>
          <w:bCs/>
          <w:sz w:val="28"/>
          <w:szCs w:val="28"/>
        </w:rPr>
      </w:pPr>
    </w:p>
    <w:p w:rsidR="00FF1985" w:rsidRDefault="00FF1985" w:rsidP="00E3065A">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C82234" w:rsidP="00FF1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7AB9">
        <w:rPr>
          <w:rFonts w:ascii="Times New Roman" w:hAnsi="Times New Roman" w:cs="Times New Roman"/>
          <w:sz w:val="28"/>
          <w:szCs w:val="28"/>
        </w:rPr>
        <w:t xml:space="preserve">_________________                  </w:t>
      </w:r>
      <w:r w:rsidR="00FF1985">
        <w:rPr>
          <w:rFonts w:ascii="Times New Roman" w:hAnsi="Times New Roman" w:cs="Times New Roman"/>
          <w:sz w:val="28"/>
          <w:szCs w:val="28"/>
        </w:rPr>
        <w:t>г. Лебедянь</w:t>
      </w:r>
      <w:r w:rsidR="00FF19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67AB9">
        <w:rPr>
          <w:rFonts w:ascii="Times New Roman" w:hAnsi="Times New Roman" w:cs="Times New Roman"/>
          <w:sz w:val="28"/>
          <w:szCs w:val="28"/>
        </w:rPr>
        <w:t>____________</w:t>
      </w:r>
      <w:r>
        <w:rPr>
          <w:rFonts w:ascii="Times New Roman" w:hAnsi="Times New Roman" w:cs="Times New Roman"/>
          <w:sz w:val="28"/>
          <w:szCs w:val="28"/>
        </w:rPr>
        <w:t xml:space="preserve">   </w:t>
      </w:r>
    </w:p>
    <w:p w:rsidR="00FF1985" w:rsidRDefault="00FF1985" w:rsidP="00FF1985">
      <w:pPr>
        <w:ind w:left="360"/>
        <w:jc w:val="both"/>
        <w:rPr>
          <w:sz w:val="28"/>
          <w:szCs w:val="28"/>
        </w:rPr>
      </w:pPr>
    </w:p>
    <w:p w:rsidR="00434477" w:rsidRDefault="00FF1985" w:rsidP="0050463A">
      <w:pPr>
        <w:spacing w:line="240" w:lineRule="atLeast"/>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434477" w:rsidRDefault="00D517D1" w:rsidP="00C86DA7">
      <w:pPr>
        <w:spacing w:line="240" w:lineRule="atLeast"/>
        <w:rPr>
          <w:sz w:val="28"/>
          <w:szCs w:val="28"/>
        </w:rPr>
      </w:pPr>
      <w:r>
        <w:rPr>
          <w:sz w:val="28"/>
          <w:szCs w:val="28"/>
        </w:rPr>
        <w:t xml:space="preserve">постановление </w:t>
      </w:r>
      <w:r w:rsidR="00CD0B8A">
        <w:rPr>
          <w:sz w:val="28"/>
          <w:szCs w:val="28"/>
        </w:rPr>
        <w:t>а</w:t>
      </w:r>
      <w:r>
        <w:rPr>
          <w:sz w:val="28"/>
          <w:szCs w:val="28"/>
        </w:rPr>
        <w:t>дминистрации</w:t>
      </w:r>
      <w:r w:rsidR="009D0D2D">
        <w:rPr>
          <w:sz w:val="28"/>
          <w:szCs w:val="28"/>
        </w:rPr>
        <w:t xml:space="preserve"> </w:t>
      </w:r>
    </w:p>
    <w:p w:rsidR="00434477" w:rsidRDefault="00D517D1" w:rsidP="00C86DA7">
      <w:pPr>
        <w:spacing w:line="240" w:lineRule="atLeast"/>
        <w:rPr>
          <w:sz w:val="28"/>
          <w:szCs w:val="28"/>
        </w:rPr>
      </w:pPr>
      <w:r>
        <w:rPr>
          <w:sz w:val="28"/>
          <w:szCs w:val="28"/>
        </w:rPr>
        <w:t xml:space="preserve">Лебедянского муниципального </w:t>
      </w:r>
    </w:p>
    <w:p w:rsidR="00434477" w:rsidRDefault="00D517D1" w:rsidP="0050463A">
      <w:pPr>
        <w:spacing w:line="240" w:lineRule="atLeast"/>
        <w:rPr>
          <w:sz w:val="28"/>
          <w:szCs w:val="28"/>
        </w:rPr>
      </w:pPr>
      <w:r>
        <w:rPr>
          <w:sz w:val="28"/>
          <w:szCs w:val="28"/>
        </w:rPr>
        <w:t xml:space="preserve">района </w:t>
      </w:r>
      <w:r w:rsidR="00C86DA7" w:rsidRPr="00C86DA7">
        <w:rPr>
          <w:sz w:val="28"/>
          <w:szCs w:val="28"/>
        </w:rPr>
        <w:t xml:space="preserve">от </w:t>
      </w:r>
      <w:r w:rsidR="00055828">
        <w:rPr>
          <w:sz w:val="28"/>
          <w:szCs w:val="28"/>
        </w:rPr>
        <w:t>14.06</w:t>
      </w:r>
      <w:r w:rsidR="00C86DA7" w:rsidRPr="00C86DA7">
        <w:rPr>
          <w:sz w:val="28"/>
          <w:szCs w:val="28"/>
        </w:rPr>
        <w:t>.201</w:t>
      </w:r>
      <w:r w:rsidR="00055828">
        <w:rPr>
          <w:sz w:val="28"/>
          <w:szCs w:val="28"/>
        </w:rPr>
        <w:t>6</w:t>
      </w:r>
      <w:r w:rsidR="00C86DA7" w:rsidRPr="00C86DA7">
        <w:rPr>
          <w:sz w:val="28"/>
          <w:szCs w:val="28"/>
        </w:rPr>
        <w:t xml:space="preserve"> г. № </w:t>
      </w:r>
      <w:r w:rsidR="00055828">
        <w:rPr>
          <w:sz w:val="28"/>
          <w:szCs w:val="28"/>
        </w:rPr>
        <w:t>21</w:t>
      </w:r>
      <w:r w:rsidR="0096798A">
        <w:rPr>
          <w:sz w:val="28"/>
          <w:szCs w:val="28"/>
        </w:rPr>
        <w:t>4</w:t>
      </w:r>
      <w:r w:rsidR="00C86DA7">
        <w:rPr>
          <w:sz w:val="28"/>
          <w:szCs w:val="28"/>
        </w:rPr>
        <w:t xml:space="preserve"> </w:t>
      </w:r>
    </w:p>
    <w:p w:rsidR="00434477" w:rsidRDefault="00C86DA7" w:rsidP="0050463A">
      <w:pPr>
        <w:spacing w:line="240" w:lineRule="atLeast"/>
        <w:rPr>
          <w:sz w:val="28"/>
          <w:szCs w:val="28"/>
        </w:rPr>
      </w:pPr>
      <w:r>
        <w:rPr>
          <w:sz w:val="28"/>
          <w:szCs w:val="28"/>
        </w:rPr>
        <w:t xml:space="preserve">«Об утверждении </w:t>
      </w:r>
    </w:p>
    <w:p w:rsidR="009D0D2D" w:rsidRDefault="0050463A" w:rsidP="0050463A">
      <w:pPr>
        <w:spacing w:line="240" w:lineRule="atLeast"/>
        <w:rPr>
          <w:sz w:val="28"/>
          <w:szCs w:val="28"/>
        </w:rPr>
      </w:pPr>
      <w:r>
        <w:rPr>
          <w:sz w:val="28"/>
          <w:szCs w:val="28"/>
        </w:rPr>
        <w:t>Административн</w:t>
      </w:r>
      <w:r w:rsidR="00C86DA7">
        <w:rPr>
          <w:sz w:val="28"/>
          <w:szCs w:val="28"/>
        </w:rPr>
        <w:t>ого</w:t>
      </w:r>
      <w:r>
        <w:rPr>
          <w:sz w:val="28"/>
          <w:szCs w:val="28"/>
        </w:rPr>
        <w:t xml:space="preserve"> </w:t>
      </w:r>
    </w:p>
    <w:p w:rsidR="00434477" w:rsidRDefault="0050463A" w:rsidP="0050463A">
      <w:pPr>
        <w:spacing w:line="240" w:lineRule="atLeast"/>
        <w:rPr>
          <w:sz w:val="28"/>
          <w:szCs w:val="28"/>
        </w:rPr>
      </w:pPr>
      <w:r>
        <w:rPr>
          <w:sz w:val="28"/>
          <w:szCs w:val="28"/>
        </w:rPr>
        <w:t>регламент</w:t>
      </w:r>
      <w:r w:rsidR="00C86DA7">
        <w:rPr>
          <w:sz w:val="28"/>
          <w:szCs w:val="28"/>
        </w:rPr>
        <w:t>а</w:t>
      </w:r>
      <w:r>
        <w:rPr>
          <w:rFonts w:hint="eastAsia"/>
        </w:rPr>
        <w:t xml:space="preserve"> </w:t>
      </w:r>
      <w:r>
        <w:rPr>
          <w:sz w:val="28"/>
          <w:szCs w:val="28"/>
        </w:rPr>
        <w:t xml:space="preserve">предоставления </w:t>
      </w:r>
    </w:p>
    <w:p w:rsidR="00434477" w:rsidRDefault="0050463A" w:rsidP="0050463A">
      <w:pPr>
        <w:spacing w:line="240" w:lineRule="atLeast"/>
        <w:rPr>
          <w:sz w:val="28"/>
          <w:szCs w:val="28"/>
        </w:rPr>
      </w:pPr>
      <w:r>
        <w:rPr>
          <w:sz w:val="28"/>
          <w:szCs w:val="28"/>
        </w:rPr>
        <w:t xml:space="preserve">муниципальной услуги </w:t>
      </w:r>
    </w:p>
    <w:p w:rsidR="0096798A" w:rsidRPr="0096798A" w:rsidRDefault="0096798A" w:rsidP="0096798A">
      <w:pPr>
        <w:pStyle w:val="a6"/>
        <w:tabs>
          <w:tab w:val="left" w:pos="426"/>
        </w:tabs>
        <w:spacing w:line="240" w:lineRule="atLeast"/>
        <w:ind w:left="0"/>
        <w:rPr>
          <w:sz w:val="28"/>
          <w:szCs w:val="28"/>
        </w:rPr>
      </w:pPr>
      <w:r w:rsidRPr="0096798A">
        <w:rPr>
          <w:sz w:val="28"/>
          <w:szCs w:val="28"/>
        </w:rPr>
        <w:t xml:space="preserve">«Предоставление информации </w:t>
      </w:r>
    </w:p>
    <w:p w:rsidR="0096798A" w:rsidRDefault="0096798A" w:rsidP="0096798A">
      <w:pPr>
        <w:pStyle w:val="a6"/>
        <w:tabs>
          <w:tab w:val="left" w:pos="426"/>
        </w:tabs>
        <w:spacing w:line="240" w:lineRule="atLeast"/>
        <w:ind w:left="0"/>
        <w:rPr>
          <w:sz w:val="28"/>
          <w:szCs w:val="28"/>
        </w:rPr>
      </w:pPr>
      <w:r w:rsidRPr="0096798A">
        <w:rPr>
          <w:sz w:val="28"/>
          <w:szCs w:val="28"/>
        </w:rPr>
        <w:t xml:space="preserve">о результатах сданных </w:t>
      </w:r>
      <w:r>
        <w:rPr>
          <w:sz w:val="28"/>
          <w:szCs w:val="28"/>
        </w:rPr>
        <w:t>экзаменов,</w:t>
      </w:r>
    </w:p>
    <w:p w:rsidR="0096798A" w:rsidRDefault="0096798A" w:rsidP="0096798A">
      <w:pPr>
        <w:pStyle w:val="a6"/>
        <w:tabs>
          <w:tab w:val="left" w:pos="426"/>
        </w:tabs>
        <w:spacing w:line="240" w:lineRule="atLeast"/>
        <w:ind w:left="0"/>
        <w:rPr>
          <w:sz w:val="28"/>
          <w:szCs w:val="28"/>
        </w:rPr>
      </w:pPr>
      <w:proofErr w:type="gramStart"/>
      <w:r w:rsidRPr="0096798A">
        <w:rPr>
          <w:sz w:val="28"/>
          <w:szCs w:val="28"/>
        </w:rPr>
        <w:t>результатах</w:t>
      </w:r>
      <w:proofErr w:type="gramEnd"/>
      <w:r w:rsidRPr="0096798A">
        <w:rPr>
          <w:sz w:val="28"/>
          <w:szCs w:val="28"/>
        </w:rPr>
        <w:t xml:space="preserve"> тестирования и иных</w:t>
      </w:r>
    </w:p>
    <w:p w:rsidR="0096798A" w:rsidRDefault="0096798A" w:rsidP="0096798A">
      <w:pPr>
        <w:pStyle w:val="a6"/>
        <w:tabs>
          <w:tab w:val="left" w:pos="426"/>
        </w:tabs>
        <w:spacing w:line="240" w:lineRule="atLeast"/>
        <w:ind w:left="0"/>
        <w:rPr>
          <w:sz w:val="28"/>
          <w:szCs w:val="28"/>
        </w:rPr>
      </w:pPr>
      <w:r w:rsidRPr="0096798A">
        <w:rPr>
          <w:sz w:val="28"/>
          <w:szCs w:val="28"/>
        </w:rPr>
        <w:t xml:space="preserve">вступительных испытаний, а </w:t>
      </w:r>
    </w:p>
    <w:p w:rsidR="0096798A" w:rsidRDefault="0096798A" w:rsidP="0096798A">
      <w:pPr>
        <w:pStyle w:val="a6"/>
        <w:tabs>
          <w:tab w:val="left" w:pos="426"/>
        </w:tabs>
        <w:spacing w:line="240" w:lineRule="atLeast"/>
        <w:ind w:left="0"/>
        <w:rPr>
          <w:sz w:val="28"/>
          <w:szCs w:val="28"/>
        </w:rPr>
      </w:pPr>
      <w:r w:rsidRPr="0096798A">
        <w:rPr>
          <w:sz w:val="28"/>
          <w:szCs w:val="28"/>
        </w:rPr>
        <w:t xml:space="preserve">также о зачислении </w:t>
      </w:r>
      <w:proofErr w:type="gramStart"/>
      <w:r w:rsidRPr="0096798A">
        <w:rPr>
          <w:sz w:val="28"/>
          <w:szCs w:val="28"/>
        </w:rPr>
        <w:t>в</w:t>
      </w:r>
      <w:proofErr w:type="gramEnd"/>
      <w:r w:rsidRPr="0096798A">
        <w:rPr>
          <w:sz w:val="28"/>
          <w:szCs w:val="28"/>
        </w:rPr>
        <w:t xml:space="preserve"> </w:t>
      </w:r>
    </w:p>
    <w:p w:rsidR="0096798A" w:rsidRPr="0096798A" w:rsidRDefault="0096798A" w:rsidP="0096798A">
      <w:pPr>
        <w:pStyle w:val="a6"/>
        <w:tabs>
          <w:tab w:val="left" w:pos="426"/>
        </w:tabs>
        <w:spacing w:line="240" w:lineRule="atLeast"/>
        <w:ind w:left="0"/>
        <w:rPr>
          <w:sz w:val="28"/>
          <w:szCs w:val="28"/>
        </w:rPr>
      </w:pPr>
      <w:r w:rsidRPr="0096798A">
        <w:rPr>
          <w:sz w:val="28"/>
          <w:szCs w:val="28"/>
        </w:rPr>
        <w:t>муниципальное образовательное</w:t>
      </w:r>
    </w:p>
    <w:p w:rsidR="0022444E" w:rsidRDefault="0096798A" w:rsidP="0096798A">
      <w:pPr>
        <w:jc w:val="both"/>
        <w:rPr>
          <w:sz w:val="28"/>
          <w:szCs w:val="28"/>
        </w:rPr>
      </w:pPr>
      <w:r w:rsidRPr="0096798A">
        <w:rPr>
          <w:sz w:val="28"/>
          <w:szCs w:val="28"/>
        </w:rPr>
        <w:t>учреждение»</w:t>
      </w:r>
      <w:r w:rsidR="0022444E">
        <w:rPr>
          <w:sz w:val="28"/>
          <w:szCs w:val="28"/>
        </w:rPr>
        <w:t xml:space="preserve">, </w:t>
      </w:r>
      <w:proofErr w:type="gramStart"/>
      <w:r w:rsidR="0022444E" w:rsidRPr="0022444E">
        <w:rPr>
          <w:sz w:val="28"/>
          <w:szCs w:val="28"/>
        </w:rPr>
        <w:t>оказываемой</w:t>
      </w:r>
      <w:proofErr w:type="gramEnd"/>
      <w:r w:rsidR="0022444E" w:rsidRPr="0022444E">
        <w:rPr>
          <w:sz w:val="28"/>
          <w:szCs w:val="28"/>
        </w:rPr>
        <w:t xml:space="preserve"> </w:t>
      </w:r>
    </w:p>
    <w:p w:rsidR="0022444E" w:rsidRDefault="0022444E" w:rsidP="0096798A">
      <w:pPr>
        <w:jc w:val="both"/>
        <w:rPr>
          <w:sz w:val="28"/>
          <w:szCs w:val="28"/>
        </w:rPr>
      </w:pPr>
      <w:r w:rsidRPr="0022444E">
        <w:rPr>
          <w:sz w:val="28"/>
          <w:szCs w:val="28"/>
        </w:rPr>
        <w:t xml:space="preserve">муниципальными </w:t>
      </w:r>
    </w:p>
    <w:p w:rsidR="0022444E" w:rsidRDefault="0022444E" w:rsidP="0096798A">
      <w:pPr>
        <w:jc w:val="both"/>
        <w:rPr>
          <w:sz w:val="28"/>
          <w:szCs w:val="28"/>
        </w:rPr>
      </w:pPr>
      <w:r w:rsidRPr="0022444E">
        <w:rPr>
          <w:sz w:val="28"/>
          <w:szCs w:val="28"/>
        </w:rPr>
        <w:t xml:space="preserve">образовательными </w:t>
      </w:r>
    </w:p>
    <w:p w:rsidR="0022444E" w:rsidRDefault="0022444E" w:rsidP="0096798A">
      <w:pPr>
        <w:jc w:val="both"/>
        <w:rPr>
          <w:sz w:val="28"/>
          <w:szCs w:val="28"/>
        </w:rPr>
      </w:pPr>
      <w:r w:rsidRPr="0022444E">
        <w:rPr>
          <w:sz w:val="28"/>
          <w:szCs w:val="28"/>
        </w:rPr>
        <w:t xml:space="preserve">учреждениями </w:t>
      </w:r>
    </w:p>
    <w:p w:rsidR="0022444E" w:rsidRDefault="0022444E" w:rsidP="0096798A">
      <w:pPr>
        <w:jc w:val="both"/>
        <w:rPr>
          <w:sz w:val="28"/>
          <w:szCs w:val="28"/>
        </w:rPr>
      </w:pPr>
      <w:r w:rsidRPr="0022444E">
        <w:rPr>
          <w:sz w:val="28"/>
          <w:szCs w:val="28"/>
        </w:rPr>
        <w:t xml:space="preserve">Лебедянского муниципального </w:t>
      </w:r>
    </w:p>
    <w:p w:rsidR="0022444E" w:rsidRDefault="0022444E" w:rsidP="0096798A">
      <w:pPr>
        <w:jc w:val="both"/>
        <w:rPr>
          <w:sz w:val="28"/>
          <w:szCs w:val="28"/>
        </w:rPr>
      </w:pPr>
      <w:r w:rsidRPr="0022444E">
        <w:rPr>
          <w:sz w:val="28"/>
          <w:szCs w:val="28"/>
        </w:rPr>
        <w:t xml:space="preserve">района, в </w:t>
      </w:r>
      <w:proofErr w:type="gramStart"/>
      <w:r w:rsidRPr="0022444E">
        <w:rPr>
          <w:sz w:val="28"/>
          <w:szCs w:val="28"/>
        </w:rPr>
        <w:t>которых</w:t>
      </w:r>
      <w:proofErr w:type="gramEnd"/>
      <w:r w:rsidRPr="0022444E">
        <w:rPr>
          <w:sz w:val="28"/>
          <w:szCs w:val="28"/>
        </w:rPr>
        <w:t xml:space="preserve"> размещается </w:t>
      </w:r>
    </w:p>
    <w:p w:rsidR="007A301E" w:rsidRDefault="0022444E" w:rsidP="0096798A">
      <w:pPr>
        <w:jc w:val="both"/>
        <w:rPr>
          <w:sz w:val="28"/>
          <w:szCs w:val="28"/>
        </w:rPr>
      </w:pPr>
      <w:r w:rsidRPr="0022444E">
        <w:rPr>
          <w:sz w:val="28"/>
          <w:szCs w:val="28"/>
        </w:rPr>
        <w:t>муниципальное задание</w:t>
      </w:r>
      <w:r w:rsidR="00CD0B8A">
        <w:rPr>
          <w:sz w:val="28"/>
          <w:szCs w:val="28"/>
        </w:rPr>
        <w:t>»</w:t>
      </w:r>
    </w:p>
    <w:p w:rsidR="0096798A" w:rsidRDefault="0096798A" w:rsidP="0096798A">
      <w:pPr>
        <w:jc w:val="both"/>
        <w:rPr>
          <w:color w:val="000000" w:themeColor="text1"/>
          <w:sz w:val="28"/>
          <w:szCs w:val="28"/>
        </w:rPr>
      </w:pPr>
    </w:p>
    <w:p w:rsidR="0088623E" w:rsidRPr="0096798A" w:rsidRDefault="0088623E" w:rsidP="0096798A">
      <w:pPr>
        <w:jc w:val="both"/>
        <w:rPr>
          <w:color w:val="000000" w:themeColor="text1"/>
          <w:sz w:val="28"/>
          <w:szCs w:val="28"/>
        </w:rPr>
      </w:pPr>
    </w:p>
    <w:p w:rsidR="00B142E9" w:rsidRPr="00193A14" w:rsidRDefault="00FF1985" w:rsidP="00B142E9">
      <w:pPr>
        <w:widowControl w:val="0"/>
        <w:autoSpaceDE w:val="0"/>
        <w:autoSpaceDN w:val="0"/>
        <w:adjustRightInd w:val="0"/>
        <w:jc w:val="both"/>
        <w:rPr>
          <w:color w:val="000000" w:themeColor="text1"/>
          <w:sz w:val="28"/>
          <w:szCs w:val="28"/>
        </w:rPr>
      </w:pPr>
      <w:r w:rsidRPr="00193A14">
        <w:rPr>
          <w:color w:val="000000" w:themeColor="text1"/>
          <w:sz w:val="28"/>
          <w:szCs w:val="28"/>
        </w:rPr>
        <w:tab/>
      </w:r>
      <w:proofErr w:type="gramStart"/>
      <w:r w:rsidR="009069CB">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9069CB">
        <w:t xml:space="preserve"> </w:t>
      </w:r>
      <w:r w:rsidR="009069CB">
        <w:rPr>
          <w:sz w:val="28"/>
          <w:szCs w:val="28"/>
        </w:rPr>
        <w:t xml:space="preserve">постановлением администрации Лебедянского муниципального района </w:t>
      </w:r>
      <w:r w:rsidR="0088623E">
        <w:rPr>
          <w:sz w:val="28"/>
          <w:szCs w:val="28"/>
        </w:rPr>
        <w:t xml:space="preserve"> </w:t>
      </w:r>
      <w:r w:rsidR="009069CB">
        <w:rPr>
          <w:sz w:val="28"/>
          <w:szCs w:val="28"/>
        </w:rPr>
        <w:t>от 03.08.2011 г</w:t>
      </w:r>
      <w:r w:rsidR="00DE1A2D">
        <w:rPr>
          <w:sz w:val="28"/>
          <w:szCs w:val="28"/>
        </w:rPr>
        <w:t>. № 987 а «</w:t>
      </w:r>
      <w:r w:rsidR="009069CB">
        <w:rPr>
          <w:sz w:val="28"/>
          <w:szCs w:val="28"/>
        </w:rPr>
        <w:t xml:space="preserve">Об утверждении Правил разработки и утверждения </w:t>
      </w:r>
      <w:r w:rsidR="009069CB">
        <w:rPr>
          <w:sz w:val="28"/>
          <w:szCs w:val="28"/>
        </w:rPr>
        <w:lastRenderedPageBreak/>
        <w:t>административных регламентов предоставления муниципальных услуг» (в редакции от 19.12.2017) , администрация Лебедянского муниципального района</w:t>
      </w:r>
      <w:proofErr w:type="gramEnd"/>
    </w:p>
    <w:p w:rsidR="00B142E9" w:rsidRPr="00193A14" w:rsidRDefault="00B142E9" w:rsidP="00B142E9">
      <w:pPr>
        <w:widowControl w:val="0"/>
        <w:autoSpaceDE w:val="0"/>
        <w:autoSpaceDN w:val="0"/>
        <w:adjustRightInd w:val="0"/>
        <w:jc w:val="both"/>
        <w:rPr>
          <w:color w:val="000000" w:themeColor="text1"/>
          <w:sz w:val="28"/>
          <w:szCs w:val="28"/>
        </w:rPr>
      </w:pPr>
    </w:p>
    <w:p w:rsidR="00B142E9" w:rsidRPr="00193A14" w:rsidRDefault="00B142E9" w:rsidP="00B142E9">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B142E9" w:rsidRPr="00193A14" w:rsidRDefault="00B142E9" w:rsidP="00B142E9">
      <w:pPr>
        <w:widowControl w:val="0"/>
        <w:autoSpaceDE w:val="0"/>
        <w:autoSpaceDN w:val="0"/>
        <w:adjustRightInd w:val="0"/>
        <w:jc w:val="both"/>
        <w:rPr>
          <w:color w:val="000000" w:themeColor="text1"/>
          <w:sz w:val="28"/>
          <w:szCs w:val="28"/>
        </w:rPr>
      </w:pPr>
    </w:p>
    <w:p w:rsidR="00B142E9" w:rsidRPr="00055828" w:rsidRDefault="00B142E9" w:rsidP="00CD0B8A">
      <w:pPr>
        <w:spacing w:line="240" w:lineRule="atLeast"/>
        <w:jc w:val="both"/>
        <w:rPr>
          <w:sz w:val="28"/>
          <w:szCs w:val="28"/>
        </w:rPr>
      </w:pPr>
      <w:r w:rsidRPr="00193A14">
        <w:rPr>
          <w:color w:val="000000" w:themeColor="text1"/>
          <w:sz w:val="28"/>
          <w:szCs w:val="28"/>
        </w:rPr>
        <w:tab/>
      </w:r>
      <w:proofErr w:type="gramStart"/>
      <w:r w:rsidRPr="00193A14">
        <w:rPr>
          <w:color w:val="000000" w:themeColor="text1"/>
          <w:sz w:val="28"/>
          <w:szCs w:val="28"/>
        </w:rPr>
        <w:t xml:space="preserve">Внести в постановление администрации Лебедянского муниципального района от </w:t>
      </w:r>
      <w:r w:rsidR="0096798A">
        <w:rPr>
          <w:sz w:val="28"/>
          <w:szCs w:val="28"/>
        </w:rPr>
        <w:t>14.06</w:t>
      </w:r>
      <w:r w:rsidR="0096798A" w:rsidRPr="00C86DA7">
        <w:rPr>
          <w:sz w:val="28"/>
          <w:szCs w:val="28"/>
        </w:rPr>
        <w:t>.201</w:t>
      </w:r>
      <w:r w:rsidR="0096798A">
        <w:rPr>
          <w:sz w:val="28"/>
          <w:szCs w:val="28"/>
        </w:rPr>
        <w:t>6</w:t>
      </w:r>
      <w:r w:rsidR="0096798A" w:rsidRPr="00C86DA7">
        <w:rPr>
          <w:sz w:val="28"/>
          <w:szCs w:val="28"/>
        </w:rPr>
        <w:t xml:space="preserve"> г. № </w:t>
      </w:r>
      <w:r w:rsidR="0096798A">
        <w:rPr>
          <w:sz w:val="28"/>
          <w:szCs w:val="28"/>
        </w:rPr>
        <w:t>214 «Об утверждении Административного регламента</w:t>
      </w:r>
      <w:r w:rsidR="0096798A">
        <w:rPr>
          <w:rFonts w:hint="eastAsia"/>
        </w:rPr>
        <w:t xml:space="preserve"> </w:t>
      </w:r>
      <w:r w:rsidR="0096798A">
        <w:rPr>
          <w:sz w:val="28"/>
          <w:szCs w:val="28"/>
        </w:rPr>
        <w:t xml:space="preserve">предоставления муниципальной услуги </w:t>
      </w:r>
      <w:r w:rsidR="0096798A" w:rsidRPr="0096798A">
        <w:rPr>
          <w:sz w:val="28"/>
          <w:szCs w:val="28"/>
        </w:rPr>
        <w:t xml:space="preserve">«Предоставление информации о результатах сданных </w:t>
      </w:r>
      <w:r w:rsidR="0096798A">
        <w:rPr>
          <w:sz w:val="28"/>
          <w:szCs w:val="28"/>
        </w:rPr>
        <w:t xml:space="preserve">экзаменов, </w:t>
      </w:r>
      <w:r w:rsidR="0096798A" w:rsidRPr="0096798A">
        <w:rPr>
          <w:sz w:val="28"/>
          <w:szCs w:val="28"/>
        </w:rPr>
        <w:t>результатах тестирования и иных</w:t>
      </w:r>
      <w:r w:rsidR="0096798A">
        <w:rPr>
          <w:sz w:val="28"/>
          <w:szCs w:val="28"/>
        </w:rPr>
        <w:t xml:space="preserve"> </w:t>
      </w:r>
      <w:r w:rsidR="0096798A" w:rsidRPr="0096798A">
        <w:rPr>
          <w:sz w:val="28"/>
          <w:szCs w:val="28"/>
        </w:rPr>
        <w:t>вступительных испытаний, а также о зачислении в муниципальное образовательное</w:t>
      </w:r>
      <w:r w:rsidR="0096798A">
        <w:rPr>
          <w:sz w:val="28"/>
          <w:szCs w:val="28"/>
        </w:rPr>
        <w:t xml:space="preserve"> </w:t>
      </w:r>
      <w:r w:rsidR="0096798A" w:rsidRPr="0096798A">
        <w:rPr>
          <w:sz w:val="28"/>
          <w:szCs w:val="28"/>
        </w:rPr>
        <w:t>учреждение»</w:t>
      </w:r>
      <w:r w:rsidR="0022444E">
        <w:rPr>
          <w:sz w:val="28"/>
          <w:szCs w:val="28"/>
        </w:rPr>
        <w:t xml:space="preserve">, </w:t>
      </w:r>
      <w:r w:rsidR="0022444E" w:rsidRPr="0022444E">
        <w:rPr>
          <w:sz w:val="28"/>
          <w:szCs w:val="28"/>
        </w:rPr>
        <w:t>оказываемой муниципальными образовательными учреждениями Лебедянского муниципального района, в которых размещается муниципальное задание</w:t>
      </w:r>
      <w:r w:rsidR="00CD0B8A">
        <w:rPr>
          <w:sz w:val="28"/>
          <w:szCs w:val="28"/>
        </w:rPr>
        <w:t>»</w:t>
      </w:r>
      <w:r w:rsidR="0096798A" w:rsidRPr="0022444E">
        <w:rPr>
          <w:sz w:val="28"/>
          <w:szCs w:val="28"/>
        </w:rPr>
        <w:t xml:space="preserve"> </w:t>
      </w:r>
      <w:r w:rsidR="006C24FC">
        <w:rPr>
          <w:color w:val="000000" w:themeColor="text1"/>
          <w:sz w:val="28"/>
          <w:szCs w:val="28"/>
        </w:rPr>
        <w:t>(далее – п</w:t>
      </w:r>
      <w:r w:rsidRPr="00193A14">
        <w:rPr>
          <w:color w:val="000000" w:themeColor="text1"/>
          <w:sz w:val="28"/>
          <w:szCs w:val="28"/>
        </w:rPr>
        <w:t>остановление)</w:t>
      </w:r>
      <w:r w:rsidR="00CD0B8A">
        <w:rPr>
          <w:color w:val="000000" w:themeColor="text1"/>
          <w:sz w:val="28"/>
          <w:szCs w:val="28"/>
        </w:rPr>
        <w:t xml:space="preserve"> следующие </w:t>
      </w:r>
      <w:r w:rsidR="00CD0B8A" w:rsidRPr="00193A14">
        <w:rPr>
          <w:color w:val="000000" w:themeColor="text1"/>
          <w:sz w:val="28"/>
          <w:szCs w:val="28"/>
        </w:rPr>
        <w:t>изменения</w:t>
      </w:r>
      <w:r w:rsidR="00CD0B8A">
        <w:rPr>
          <w:color w:val="000000" w:themeColor="text1"/>
          <w:sz w:val="28"/>
          <w:szCs w:val="28"/>
        </w:rPr>
        <w:t>:</w:t>
      </w:r>
      <w:proofErr w:type="gramEnd"/>
    </w:p>
    <w:p w:rsidR="00A105E2" w:rsidRDefault="00433319" w:rsidP="00433319">
      <w:pPr>
        <w:widowControl w:val="0"/>
        <w:autoSpaceDE w:val="0"/>
        <w:autoSpaceDN w:val="0"/>
        <w:adjustRightInd w:val="0"/>
        <w:ind w:firstLine="708"/>
        <w:jc w:val="both"/>
        <w:rPr>
          <w:color w:val="000000" w:themeColor="text1"/>
          <w:sz w:val="28"/>
          <w:szCs w:val="28"/>
        </w:rPr>
      </w:pPr>
      <w:r>
        <w:rPr>
          <w:color w:val="000000" w:themeColor="text1"/>
          <w:sz w:val="28"/>
          <w:szCs w:val="28"/>
        </w:rPr>
        <w:t>1.</w:t>
      </w:r>
      <w:r w:rsidR="00B142E9" w:rsidRPr="00193A14">
        <w:rPr>
          <w:color w:val="000000" w:themeColor="text1"/>
          <w:sz w:val="28"/>
          <w:szCs w:val="28"/>
        </w:rPr>
        <w:t>В приложени</w:t>
      </w:r>
      <w:r w:rsidR="00A70946">
        <w:rPr>
          <w:color w:val="000000" w:themeColor="text1"/>
          <w:sz w:val="28"/>
          <w:szCs w:val="28"/>
        </w:rPr>
        <w:t>и</w:t>
      </w:r>
      <w:r w:rsidR="00275D98" w:rsidRPr="00193A14">
        <w:rPr>
          <w:color w:val="000000" w:themeColor="text1"/>
          <w:sz w:val="28"/>
          <w:szCs w:val="28"/>
        </w:rPr>
        <w:t xml:space="preserve"> </w:t>
      </w:r>
      <w:r w:rsidR="00A70946">
        <w:rPr>
          <w:color w:val="000000" w:themeColor="text1"/>
          <w:sz w:val="28"/>
          <w:szCs w:val="28"/>
        </w:rPr>
        <w:t>к постановлению</w:t>
      </w:r>
      <w:r w:rsidR="00B142E9" w:rsidRPr="00193A14">
        <w:rPr>
          <w:color w:val="000000" w:themeColor="text1"/>
          <w:sz w:val="28"/>
          <w:szCs w:val="28"/>
        </w:rPr>
        <w:t xml:space="preserve"> </w:t>
      </w:r>
      <w:r w:rsidR="00A70946">
        <w:rPr>
          <w:color w:val="000000" w:themeColor="text1"/>
          <w:sz w:val="28"/>
          <w:szCs w:val="28"/>
        </w:rPr>
        <w:t>«А</w:t>
      </w:r>
      <w:r w:rsidR="00B142E9" w:rsidRPr="00193A14">
        <w:rPr>
          <w:color w:val="000000" w:themeColor="text1"/>
          <w:sz w:val="28"/>
          <w:szCs w:val="28"/>
        </w:rPr>
        <w:t xml:space="preserve">дминистративный регламент предоставления услуги </w:t>
      </w:r>
      <w:r w:rsidR="0096798A" w:rsidRPr="0096798A">
        <w:rPr>
          <w:sz w:val="28"/>
          <w:szCs w:val="28"/>
        </w:rPr>
        <w:t xml:space="preserve">«Предоставление информации о результатах сданных </w:t>
      </w:r>
      <w:r w:rsidR="0096798A">
        <w:rPr>
          <w:sz w:val="28"/>
          <w:szCs w:val="28"/>
        </w:rPr>
        <w:t xml:space="preserve">экзаменов, </w:t>
      </w:r>
      <w:r w:rsidR="0096798A" w:rsidRPr="0096798A">
        <w:rPr>
          <w:sz w:val="28"/>
          <w:szCs w:val="28"/>
        </w:rPr>
        <w:t>результатах тестирования и иных</w:t>
      </w:r>
      <w:r w:rsidR="0096798A">
        <w:rPr>
          <w:sz w:val="28"/>
          <w:szCs w:val="28"/>
        </w:rPr>
        <w:t xml:space="preserve"> </w:t>
      </w:r>
      <w:r w:rsidR="0096798A" w:rsidRPr="0096798A">
        <w:rPr>
          <w:sz w:val="28"/>
          <w:szCs w:val="28"/>
        </w:rPr>
        <w:t>вступительных испытаний, а также о зачислении в муниципальное образовательное</w:t>
      </w:r>
      <w:r w:rsidR="0096798A">
        <w:rPr>
          <w:sz w:val="28"/>
          <w:szCs w:val="28"/>
        </w:rPr>
        <w:t xml:space="preserve"> </w:t>
      </w:r>
      <w:r w:rsidR="0096798A" w:rsidRPr="0096798A">
        <w:rPr>
          <w:sz w:val="28"/>
          <w:szCs w:val="28"/>
        </w:rPr>
        <w:t>учреждение»</w:t>
      </w:r>
      <w:r w:rsidR="002857D8">
        <w:rPr>
          <w:sz w:val="28"/>
          <w:szCs w:val="28"/>
        </w:rPr>
        <w:t xml:space="preserve"> </w:t>
      </w:r>
      <w:r w:rsidR="00B142E9" w:rsidRPr="00193A14">
        <w:rPr>
          <w:color w:val="000000" w:themeColor="text1"/>
          <w:sz w:val="28"/>
          <w:szCs w:val="28"/>
        </w:rPr>
        <w:t>(далее – Регламент)</w:t>
      </w:r>
      <w:r w:rsidR="00A70946">
        <w:rPr>
          <w:color w:val="000000" w:themeColor="text1"/>
          <w:sz w:val="28"/>
          <w:szCs w:val="28"/>
        </w:rPr>
        <w:t>:</w:t>
      </w:r>
    </w:p>
    <w:p w:rsidR="00C97892" w:rsidRPr="00055828" w:rsidRDefault="00C97892" w:rsidP="00C97892">
      <w:pPr>
        <w:widowControl w:val="0"/>
        <w:autoSpaceDE w:val="0"/>
        <w:autoSpaceDN w:val="0"/>
        <w:adjustRightInd w:val="0"/>
        <w:ind w:firstLine="708"/>
        <w:jc w:val="both"/>
        <w:rPr>
          <w:color w:val="000000" w:themeColor="text1"/>
          <w:sz w:val="28"/>
          <w:szCs w:val="28"/>
        </w:rPr>
      </w:pPr>
      <w:r>
        <w:rPr>
          <w:color w:val="000000" w:themeColor="text1"/>
          <w:sz w:val="28"/>
          <w:szCs w:val="28"/>
        </w:rPr>
        <w:t>1.1.</w:t>
      </w:r>
      <w:r w:rsidR="003F25D7">
        <w:rPr>
          <w:color w:val="000000" w:themeColor="text1"/>
          <w:sz w:val="28"/>
          <w:szCs w:val="28"/>
        </w:rPr>
        <w:t xml:space="preserve"> П</w:t>
      </w:r>
      <w:r>
        <w:rPr>
          <w:color w:val="000000" w:themeColor="text1"/>
          <w:sz w:val="28"/>
          <w:szCs w:val="28"/>
        </w:rPr>
        <w:t>ункт 2.2.1.</w:t>
      </w:r>
      <w:r w:rsidR="001020C8">
        <w:rPr>
          <w:color w:val="000000" w:themeColor="text1"/>
          <w:sz w:val="28"/>
          <w:szCs w:val="28"/>
        </w:rPr>
        <w:t xml:space="preserve"> </w:t>
      </w:r>
      <w:r>
        <w:rPr>
          <w:color w:val="000000" w:themeColor="text1"/>
          <w:sz w:val="28"/>
          <w:szCs w:val="28"/>
        </w:rPr>
        <w:t xml:space="preserve"> главы 2 Регламента </w:t>
      </w:r>
      <w:r w:rsidRPr="009134FE">
        <w:rPr>
          <w:sz w:val="28"/>
          <w:szCs w:val="28"/>
        </w:rPr>
        <w:t>изложить в  новой редакции:</w:t>
      </w:r>
    </w:p>
    <w:p w:rsidR="00C97892" w:rsidRPr="00641D07" w:rsidRDefault="001020C8" w:rsidP="002B1E6D">
      <w:pPr>
        <w:autoSpaceDE w:val="0"/>
        <w:autoSpaceDN w:val="0"/>
        <w:adjustRightInd w:val="0"/>
        <w:ind w:firstLine="540"/>
        <w:jc w:val="both"/>
        <w:rPr>
          <w:sz w:val="28"/>
          <w:szCs w:val="28"/>
        </w:rPr>
      </w:pPr>
      <w:r w:rsidRPr="00641D07">
        <w:rPr>
          <w:sz w:val="28"/>
          <w:szCs w:val="28"/>
        </w:rPr>
        <w:t xml:space="preserve">«2.2.1 </w:t>
      </w:r>
      <w:r w:rsidR="00C97892" w:rsidRPr="00641D07">
        <w:rPr>
          <w:sz w:val="28"/>
          <w:szCs w:val="28"/>
        </w:rPr>
        <w:t>Услуга оказывается муниципальным</w:t>
      </w:r>
      <w:r w:rsidR="002B1E6D" w:rsidRPr="00641D07">
        <w:rPr>
          <w:sz w:val="28"/>
          <w:szCs w:val="28"/>
        </w:rPr>
        <w:t xml:space="preserve">и </w:t>
      </w:r>
      <w:r w:rsidR="00C97892" w:rsidRPr="00641D07">
        <w:rPr>
          <w:sz w:val="28"/>
          <w:szCs w:val="28"/>
        </w:rPr>
        <w:t xml:space="preserve"> </w:t>
      </w:r>
      <w:r w:rsidR="002B1E6D" w:rsidRPr="00641D07">
        <w:rPr>
          <w:sz w:val="28"/>
          <w:szCs w:val="28"/>
        </w:rPr>
        <w:t>образованными учреждениями Лебедянского муниципального района,  в которых размещается муниципальное задание.</w:t>
      </w:r>
    </w:p>
    <w:p w:rsidR="00C97892" w:rsidRPr="00E459E7" w:rsidRDefault="00094A32" w:rsidP="00C97892">
      <w:pPr>
        <w:autoSpaceDE w:val="0"/>
        <w:autoSpaceDN w:val="0"/>
        <w:adjustRightInd w:val="0"/>
        <w:ind w:firstLine="709"/>
        <w:jc w:val="both"/>
        <w:rPr>
          <w:rFonts w:eastAsia="Calibri"/>
          <w:sz w:val="20"/>
          <w:szCs w:val="20"/>
        </w:rPr>
      </w:pPr>
      <w:proofErr w:type="gramStart"/>
      <w:r w:rsidRPr="00641D07">
        <w:rPr>
          <w:sz w:val="28"/>
          <w:szCs w:val="28"/>
        </w:rPr>
        <w:t>Учреждения</w:t>
      </w:r>
      <w:r w:rsidR="002B1E6D" w:rsidRPr="00641D07">
        <w:rPr>
          <w:sz w:val="28"/>
          <w:szCs w:val="28"/>
        </w:rPr>
        <w:t xml:space="preserve"> предоставляющее услугу </w:t>
      </w:r>
      <w:r w:rsidR="00C97892" w:rsidRPr="00641D07">
        <w:rPr>
          <w:sz w:val="28"/>
          <w:szCs w:val="28"/>
        </w:rPr>
        <w:t xml:space="preserve"> не вправе требовать от заявителя</w:t>
      </w:r>
      <w:r w:rsidR="00C97892" w:rsidRPr="00641D07">
        <w:t xml:space="preserve"> </w:t>
      </w:r>
      <w:r w:rsidR="00C97892" w:rsidRPr="00641D07">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00C97892" w:rsidRPr="00641D07">
        <w:rPr>
          <w:sz w:val="28"/>
          <w:szCs w:val="28"/>
        </w:rPr>
        <w:t>иные</w:t>
      </w:r>
      <w:r w:rsidR="00C97892" w:rsidRPr="00641D0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CE4484" w:rsidRPr="00CE4484">
        <w:rPr>
          <w:sz w:val="20"/>
          <w:szCs w:val="20"/>
        </w:rPr>
        <w:fldChar w:fldCharType="begin"/>
      </w:r>
      <w:r w:rsidR="00C97892" w:rsidRPr="00641D07">
        <w:instrText xml:space="preserve"> HYPERLINK "consultantplus://offline/ref=9D8D316AC6D46CD9D17BDEA7FA38C6B4115DA57E86D6E055C4D73494884359EFDD2E603473123CA550224BOF12L" </w:instrText>
      </w:r>
      <w:r w:rsidR="00CE4484" w:rsidRPr="00CE4484">
        <w:rPr>
          <w:sz w:val="20"/>
          <w:szCs w:val="20"/>
        </w:rPr>
        <w:fldChar w:fldCharType="separate"/>
      </w:r>
      <w:r w:rsidR="00C97892" w:rsidRPr="00641D07">
        <w:rPr>
          <w:rFonts w:eastAsia="Calibri"/>
          <w:sz w:val="28"/>
          <w:szCs w:val="28"/>
        </w:rPr>
        <w:t>Перечень</w:t>
      </w:r>
      <w:r w:rsidR="00CE4484" w:rsidRPr="00641D07">
        <w:rPr>
          <w:rFonts w:eastAsia="Calibri"/>
          <w:sz w:val="28"/>
          <w:szCs w:val="28"/>
        </w:rPr>
        <w:fldChar w:fldCharType="end"/>
      </w:r>
      <w:r w:rsidR="00C97892" w:rsidRPr="00641D0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C97892" w:rsidRPr="00641D07">
        <w:rPr>
          <w:rFonts w:eastAsia="Calibri"/>
          <w:sz w:val="28"/>
          <w:szCs w:val="28"/>
        </w:rPr>
        <w:t xml:space="preserve">, утвержденных нормативным правовым актом администрации </w:t>
      </w:r>
      <w:r w:rsidR="00C97892" w:rsidRPr="00641D07">
        <w:rPr>
          <w:sz w:val="28"/>
          <w:szCs w:val="28"/>
        </w:rPr>
        <w:t>Лебедянского</w:t>
      </w:r>
      <w:proofErr w:type="gramEnd"/>
      <w:r w:rsidR="00C97892" w:rsidRPr="00641D07">
        <w:rPr>
          <w:sz w:val="28"/>
          <w:szCs w:val="28"/>
        </w:rPr>
        <w:t xml:space="preserve"> муниципального района </w:t>
      </w:r>
      <w:proofErr w:type="gramStart"/>
      <w:r w:rsidR="00C97892" w:rsidRPr="00641D07">
        <w:rPr>
          <w:sz w:val="28"/>
          <w:szCs w:val="28"/>
        </w:rPr>
        <w:t>Липецкой</w:t>
      </w:r>
      <w:proofErr w:type="gramEnd"/>
      <w:r w:rsidR="00C97892" w:rsidRPr="00641D07">
        <w:rPr>
          <w:sz w:val="28"/>
          <w:szCs w:val="28"/>
        </w:rPr>
        <w:t xml:space="preserve"> область</w:t>
      </w:r>
      <w:r w:rsidR="000D34A1" w:rsidRPr="00641D07">
        <w:rPr>
          <w:sz w:val="28"/>
          <w:szCs w:val="28"/>
        </w:rPr>
        <w:t>»</w:t>
      </w:r>
      <w:r w:rsidR="00C97892" w:rsidRPr="00641D07">
        <w:rPr>
          <w:sz w:val="28"/>
          <w:szCs w:val="28"/>
        </w:rPr>
        <w:t>.</w:t>
      </w:r>
    </w:p>
    <w:p w:rsidR="00C97892" w:rsidRDefault="00EA5941" w:rsidP="00433319">
      <w:pPr>
        <w:widowControl w:val="0"/>
        <w:autoSpaceDE w:val="0"/>
        <w:autoSpaceDN w:val="0"/>
        <w:adjustRightInd w:val="0"/>
        <w:ind w:firstLine="708"/>
        <w:jc w:val="both"/>
        <w:rPr>
          <w:sz w:val="28"/>
          <w:szCs w:val="28"/>
        </w:rPr>
      </w:pPr>
      <w:r>
        <w:rPr>
          <w:color w:val="000000" w:themeColor="text1"/>
          <w:sz w:val="28"/>
          <w:szCs w:val="28"/>
        </w:rPr>
        <w:t>1.2.</w:t>
      </w:r>
      <w:r w:rsidR="00E80695" w:rsidRPr="00E80695">
        <w:rPr>
          <w:color w:val="000000" w:themeColor="text1"/>
          <w:sz w:val="28"/>
          <w:szCs w:val="28"/>
        </w:rPr>
        <w:t xml:space="preserve"> </w:t>
      </w:r>
      <w:r w:rsidR="003F25D7">
        <w:rPr>
          <w:color w:val="000000" w:themeColor="text1"/>
          <w:sz w:val="28"/>
          <w:szCs w:val="28"/>
        </w:rPr>
        <w:t>П</w:t>
      </w:r>
      <w:bookmarkStart w:id="2" w:name="_GoBack"/>
      <w:bookmarkEnd w:id="2"/>
      <w:r w:rsidR="00E80695">
        <w:rPr>
          <w:color w:val="000000" w:themeColor="text1"/>
          <w:sz w:val="28"/>
          <w:szCs w:val="28"/>
        </w:rPr>
        <w:t xml:space="preserve">ункт 2.6.2. главы 2 Регламента </w:t>
      </w:r>
      <w:r w:rsidR="00E80695" w:rsidRPr="009134FE">
        <w:rPr>
          <w:sz w:val="28"/>
          <w:szCs w:val="28"/>
        </w:rPr>
        <w:t>изложить в  новой редакции:</w:t>
      </w:r>
    </w:p>
    <w:p w:rsidR="002A32C4" w:rsidRPr="00641D07" w:rsidRDefault="00E80695" w:rsidP="009B192F">
      <w:pPr>
        <w:autoSpaceDE w:val="0"/>
        <w:autoSpaceDN w:val="0"/>
        <w:adjustRightInd w:val="0"/>
        <w:rPr>
          <w:sz w:val="28"/>
          <w:szCs w:val="28"/>
        </w:rPr>
      </w:pPr>
      <w:r w:rsidRPr="00641D07">
        <w:rPr>
          <w:sz w:val="28"/>
          <w:szCs w:val="28"/>
        </w:rPr>
        <w:t>«</w:t>
      </w:r>
      <w:r w:rsidR="002A32C4" w:rsidRPr="00641D07">
        <w:rPr>
          <w:sz w:val="28"/>
          <w:szCs w:val="28"/>
        </w:rPr>
        <w:t>2.6.2.  Запрещено требовать от заявителя:</w:t>
      </w:r>
    </w:p>
    <w:p w:rsidR="002A32C4" w:rsidRPr="00641D07" w:rsidRDefault="002A32C4" w:rsidP="002A32C4">
      <w:pPr>
        <w:autoSpaceDE w:val="0"/>
        <w:autoSpaceDN w:val="0"/>
        <w:adjustRightInd w:val="0"/>
        <w:jc w:val="both"/>
        <w:rPr>
          <w:sz w:val="28"/>
          <w:szCs w:val="28"/>
        </w:rPr>
      </w:pPr>
      <w:r w:rsidRPr="00641D07">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2) </w:t>
      </w:r>
      <w:r w:rsidRPr="00641D07">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w:t>
      </w:r>
      <w:r w:rsidRPr="00641D07">
        <w:rPr>
          <w:rFonts w:ascii="Times New Roman" w:eastAsia="Times New Roman" w:hAnsi="Times New Roman"/>
          <w:sz w:val="28"/>
          <w:szCs w:val="28"/>
          <w:lang w:eastAsia="ru-RU"/>
        </w:rPr>
        <w:lastRenderedPageBreak/>
        <w:t>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41D07">
        <w:rPr>
          <w:rFonts w:ascii="Times New Roman" w:eastAsia="Times New Roman" w:hAnsi="Times New Roman"/>
          <w:sz w:val="28"/>
          <w:szCs w:val="28"/>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r w:rsidRPr="00641D07">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641D07">
          <w:rPr>
            <w:rFonts w:ascii="Times New Roman" w:hAnsi="Times New Roman"/>
            <w:sz w:val="28"/>
            <w:szCs w:val="28"/>
          </w:rPr>
          <w:t>части 1 статьи 9</w:t>
        </w:r>
      </w:hyperlink>
      <w:r w:rsidRPr="00641D0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2C4" w:rsidRPr="00641D07" w:rsidRDefault="002A32C4" w:rsidP="002A32C4">
      <w:pPr>
        <w:pStyle w:val="a7"/>
        <w:jc w:val="both"/>
        <w:rPr>
          <w:rFonts w:ascii="Times New Roman" w:hAnsi="Times New Roman"/>
          <w:sz w:val="28"/>
          <w:szCs w:val="28"/>
        </w:rPr>
      </w:pPr>
      <w:r w:rsidRPr="00641D07">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695" w:rsidRPr="0075469A" w:rsidRDefault="002A32C4" w:rsidP="0075469A">
      <w:pPr>
        <w:pStyle w:val="a7"/>
        <w:jc w:val="both"/>
        <w:rPr>
          <w:rFonts w:ascii="Times New Roman" w:hAnsi="Times New Roman"/>
          <w:sz w:val="28"/>
          <w:szCs w:val="28"/>
        </w:rPr>
      </w:pPr>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641D07">
          <w:rPr>
            <w:rFonts w:ascii="Times New Roman" w:hAnsi="Times New Roman"/>
            <w:sz w:val="28"/>
            <w:szCs w:val="28"/>
          </w:rPr>
          <w:t>частью 1.1 статьи 16</w:t>
        </w:r>
      </w:hyperlink>
      <w:r w:rsidRPr="00641D0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41D07">
        <w:rPr>
          <w:rFonts w:ascii="Times New Roman" w:hAnsi="Times New Roman"/>
          <w:sz w:val="28"/>
          <w:szCs w:val="28"/>
        </w:rPr>
        <w:t xml:space="preserve"> </w:t>
      </w:r>
      <w:proofErr w:type="gramStart"/>
      <w:r w:rsidRPr="00641D07">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41D07">
        <w:rPr>
          <w:rFonts w:ascii="Times New Roman" w:hAnsi="Times New Roman"/>
          <w:sz w:val="28"/>
          <w:szCs w:val="28"/>
        </w:rPr>
        <w:lastRenderedPageBreak/>
        <w:t xml:space="preserve">руководителя организации, предусмотренной </w:t>
      </w:r>
      <w:hyperlink r:id="rId8" w:history="1">
        <w:r w:rsidRPr="00641D07">
          <w:rPr>
            <w:rFonts w:ascii="Times New Roman" w:hAnsi="Times New Roman"/>
            <w:sz w:val="28"/>
            <w:szCs w:val="28"/>
          </w:rPr>
          <w:t>частью 1.1 статьи 16</w:t>
        </w:r>
      </w:hyperlink>
      <w:r w:rsidRPr="00641D0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E80695" w:rsidRPr="00641D07">
        <w:rPr>
          <w:sz w:val="28"/>
          <w:szCs w:val="28"/>
        </w:rPr>
        <w:t>»</w:t>
      </w:r>
      <w:proofErr w:type="gramEnd"/>
    </w:p>
    <w:p w:rsidR="009134FE" w:rsidRPr="00055828" w:rsidRDefault="00193A14" w:rsidP="00CE1362">
      <w:pPr>
        <w:widowControl w:val="0"/>
        <w:autoSpaceDE w:val="0"/>
        <w:autoSpaceDN w:val="0"/>
        <w:adjustRightInd w:val="0"/>
        <w:ind w:firstLine="708"/>
        <w:jc w:val="both"/>
        <w:rPr>
          <w:color w:val="000000" w:themeColor="text1"/>
          <w:sz w:val="28"/>
          <w:szCs w:val="28"/>
        </w:rPr>
      </w:pPr>
      <w:r>
        <w:rPr>
          <w:sz w:val="28"/>
          <w:szCs w:val="28"/>
        </w:rPr>
        <w:t>1.</w:t>
      </w:r>
      <w:r w:rsidR="00EA5941">
        <w:rPr>
          <w:sz w:val="28"/>
          <w:szCs w:val="28"/>
        </w:rPr>
        <w:t>3</w:t>
      </w:r>
      <w:r w:rsidR="009134FE" w:rsidRPr="009134FE">
        <w:rPr>
          <w:sz w:val="28"/>
          <w:szCs w:val="28"/>
        </w:rPr>
        <w:t>. Главу  5 Регламента изложить в  новой редакции:</w:t>
      </w:r>
    </w:p>
    <w:p w:rsidR="00FE74DD" w:rsidRPr="009924FA" w:rsidRDefault="00FE74DD" w:rsidP="00FE74DD">
      <w:pPr>
        <w:widowControl w:val="0"/>
        <w:autoSpaceDE w:val="0"/>
        <w:autoSpaceDN w:val="0"/>
        <w:adjustRightInd w:val="0"/>
        <w:contextualSpacing/>
        <w:jc w:val="both"/>
        <w:rPr>
          <w:sz w:val="28"/>
          <w:szCs w:val="28"/>
        </w:rPr>
      </w:pPr>
      <w:r w:rsidRPr="009924FA">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FE74DD" w:rsidRPr="009924FA" w:rsidRDefault="00FE74DD" w:rsidP="00FE74DD">
      <w:pPr>
        <w:widowControl w:val="0"/>
        <w:autoSpaceDE w:val="0"/>
        <w:autoSpaceDN w:val="0"/>
        <w:adjustRightInd w:val="0"/>
        <w:contextualSpacing/>
        <w:jc w:val="both"/>
        <w:rPr>
          <w:sz w:val="28"/>
          <w:szCs w:val="28"/>
        </w:rPr>
      </w:pPr>
      <w:proofErr w:type="gramStart"/>
      <w:r w:rsidRPr="009924FA">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FE74DD" w:rsidRPr="009924FA" w:rsidRDefault="00FE74DD" w:rsidP="00FE74DD">
      <w:pPr>
        <w:widowControl w:val="0"/>
        <w:autoSpaceDE w:val="0"/>
        <w:autoSpaceDN w:val="0"/>
        <w:adjustRightInd w:val="0"/>
        <w:contextualSpacing/>
        <w:jc w:val="both"/>
        <w:rPr>
          <w:sz w:val="28"/>
          <w:szCs w:val="28"/>
        </w:rPr>
      </w:pPr>
      <w:r w:rsidRPr="009924FA">
        <w:rPr>
          <w:sz w:val="28"/>
          <w:szCs w:val="28"/>
        </w:rPr>
        <w:t>5.2. Заявитель может обратиться с жалобой, в том числе в следующих случаях:</w:t>
      </w:r>
    </w:p>
    <w:p w:rsidR="00CE1362" w:rsidRPr="00641D07" w:rsidRDefault="00CE1362" w:rsidP="00CE1362">
      <w:pPr>
        <w:pStyle w:val="a6"/>
        <w:autoSpaceDE w:val="0"/>
        <w:autoSpaceDN w:val="0"/>
        <w:adjustRightInd w:val="0"/>
        <w:ind w:left="0" w:firstLine="360"/>
        <w:jc w:val="both"/>
        <w:rPr>
          <w:sz w:val="28"/>
          <w:szCs w:val="28"/>
        </w:rPr>
      </w:pPr>
      <w:r w:rsidRPr="00641D07">
        <w:rPr>
          <w:sz w:val="28"/>
          <w:szCs w:val="28"/>
        </w:rPr>
        <w:t>нарушение срока регистрации запроса о предоставлении муниципальной услуги;</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1362" w:rsidRPr="00641D07" w:rsidRDefault="00CE1362" w:rsidP="00CE1362">
      <w:pPr>
        <w:pStyle w:val="a6"/>
        <w:autoSpaceDE w:val="0"/>
        <w:autoSpaceDN w:val="0"/>
        <w:adjustRightInd w:val="0"/>
        <w:ind w:left="0" w:firstLine="360"/>
        <w:jc w:val="both"/>
        <w:rPr>
          <w:sz w:val="28"/>
          <w:szCs w:val="28"/>
        </w:rPr>
      </w:pPr>
      <w:r w:rsidRPr="00641D07">
        <w:rPr>
          <w:sz w:val="28"/>
          <w:szCs w:val="28"/>
        </w:rPr>
        <w:t xml:space="preserve">   </w:t>
      </w:r>
      <w:proofErr w:type="gramStart"/>
      <w:r w:rsidRPr="00641D0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1D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641D07">
        <w:rPr>
          <w:sz w:val="28"/>
          <w:szCs w:val="28"/>
        </w:rPr>
        <w:lastRenderedPageBreak/>
        <w:t>Федерации, нормативными правовыми актами субъектов Российской Федерации, муниципальными правовыми актами;</w:t>
      </w:r>
    </w:p>
    <w:p w:rsidR="00CE1362" w:rsidRPr="00641D07" w:rsidRDefault="00CE1362" w:rsidP="00CE1362">
      <w:pPr>
        <w:pStyle w:val="a6"/>
        <w:tabs>
          <w:tab w:val="left" w:pos="567"/>
        </w:tabs>
        <w:autoSpaceDE w:val="0"/>
        <w:autoSpaceDN w:val="0"/>
        <w:adjustRightInd w:val="0"/>
        <w:ind w:left="0" w:firstLine="360"/>
        <w:jc w:val="both"/>
        <w:rPr>
          <w:sz w:val="28"/>
          <w:szCs w:val="28"/>
        </w:rPr>
      </w:pPr>
      <w:r w:rsidRPr="00641D07">
        <w:rPr>
          <w:sz w:val="28"/>
          <w:szCs w:val="28"/>
        </w:rPr>
        <w:t xml:space="preserve">   </w:t>
      </w:r>
      <w:proofErr w:type="gramStart"/>
      <w:r w:rsidRPr="00641D07">
        <w:rPr>
          <w:sz w:val="28"/>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1D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641D07" w:rsidRDefault="00CE1362" w:rsidP="00CE1362">
      <w:pPr>
        <w:pStyle w:val="a6"/>
        <w:autoSpaceDE w:val="0"/>
        <w:autoSpaceDN w:val="0"/>
        <w:adjustRightInd w:val="0"/>
        <w:spacing w:before="200"/>
        <w:ind w:left="0" w:firstLine="360"/>
        <w:jc w:val="both"/>
        <w:rPr>
          <w:sz w:val="28"/>
          <w:szCs w:val="28"/>
        </w:rPr>
      </w:pPr>
      <w:r w:rsidRPr="00641D07">
        <w:rPr>
          <w:sz w:val="28"/>
          <w:szCs w:val="28"/>
        </w:rPr>
        <w:t xml:space="preserve">   нарушение срока или порядка выдачи документов по результатам предоставления муниципальной услуги;</w:t>
      </w:r>
    </w:p>
    <w:p w:rsidR="00CE1362" w:rsidRPr="00641D07" w:rsidRDefault="00CE1362" w:rsidP="00CE1362">
      <w:pPr>
        <w:pStyle w:val="a6"/>
        <w:autoSpaceDE w:val="0"/>
        <w:autoSpaceDN w:val="0"/>
        <w:adjustRightInd w:val="0"/>
        <w:ind w:left="0" w:firstLine="360"/>
        <w:jc w:val="both"/>
        <w:rPr>
          <w:sz w:val="28"/>
          <w:szCs w:val="28"/>
        </w:rPr>
      </w:pPr>
      <w:r w:rsidRPr="00641D07">
        <w:rPr>
          <w:sz w:val="28"/>
          <w:szCs w:val="28"/>
        </w:rPr>
        <w:t xml:space="preserve">   </w:t>
      </w:r>
      <w:proofErr w:type="gramStart"/>
      <w:r w:rsidRPr="00641D0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1D0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E1362" w:rsidRPr="00473D3A" w:rsidRDefault="00CE1362" w:rsidP="00CE1362">
      <w:pPr>
        <w:pStyle w:val="a6"/>
        <w:autoSpaceDE w:val="0"/>
        <w:autoSpaceDN w:val="0"/>
        <w:adjustRightInd w:val="0"/>
        <w:ind w:left="0" w:firstLine="360"/>
        <w:jc w:val="both"/>
        <w:rPr>
          <w:sz w:val="28"/>
          <w:szCs w:val="28"/>
        </w:rPr>
      </w:pPr>
      <w:proofErr w:type="gramStart"/>
      <w:r w:rsidRPr="00641D0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641D07">
          <w:rPr>
            <w:color w:val="000000"/>
            <w:sz w:val="28"/>
            <w:szCs w:val="28"/>
          </w:rPr>
          <w:t>пунктом 4 части 1 статьи 7</w:t>
        </w:r>
      </w:hyperlink>
      <w:r w:rsidRPr="00641D07">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641D07">
        <w:rPr>
          <w:sz w:val="28"/>
          <w:szCs w:val="28"/>
        </w:rPr>
        <w:t xml:space="preserve"> </w:t>
      </w:r>
      <w:proofErr w:type="gramStart"/>
      <w:r w:rsidRPr="00641D0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641D07">
          <w:rPr>
            <w:color w:val="000000"/>
            <w:sz w:val="28"/>
            <w:szCs w:val="28"/>
          </w:rPr>
          <w:t>частью 1.3 статьи 16</w:t>
        </w:r>
      </w:hyperlink>
      <w:r w:rsidRPr="00641D07">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FE74DD" w:rsidRPr="009924FA" w:rsidRDefault="00FE74DD" w:rsidP="00FE74DD">
      <w:pPr>
        <w:pStyle w:val="a6"/>
        <w:autoSpaceDE w:val="0"/>
        <w:autoSpaceDN w:val="0"/>
        <w:adjustRightInd w:val="0"/>
        <w:ind w:left="0"/>
        <w:jc w:val="both"/>
        <w:rPr>
          <w:sz w:val="28"/>
          <w:szCs w:val="28"/>
        </w:rPr>
      </w:pPr>
      <w:r w:rsidRPr="009924FA">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9924FA">
        <w:rPr>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Жалобы на решения и действия (бездействие) работника отдела образования подаются руководителю отдела образования. </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Жалобы на решения и действия (бездействие) отдела образования подаются  главе администрации Лебедянского муниципального района.</w:t>
      </w:r>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924F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В случае признания </w:t>
      </w:r>
      <w:proofErr w:type="gramStart"/>
      <w:r w:rsidRPr="009924FA">
        <w:rPr>
          <w:sz w:val="28"/>
          <w:szCs w:val="28"/>
        </w:rPr>
        <w:t>жалобы</w:t>
      </w:r>
      <w:proofErr w:type="gramEnd"/>
      <w:r w:rsidRPr="009924FA">
        <w:rPr>
          <w:sz w:val="28"/>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5.4. Порядок подачи и рассмотрения жалобы</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FE74DD" w:rsidRPr="009924FA" w:rsidRDefault="00FE74DD" w:rsidP="00FE74DD">
      <w:pPr>
        <w:pStyle w:val="a6"/>
        <w:autoSpaceDE w:val="0"/>
        <w:autoSpaceDN w:val="0"/>
        <w:adjustRightInd w:val="0"/>
        <w:ind w:left="0"/>
        <w:jc w:val="both"/>
        <w:rPr>
          <w:sz w:val="28"/>
          <w:szCs w:val="28"/>
        </w:rPr>
      </w:pPr>
      <w:r w:rsidRPr="009924FA">
        <w:rPr>
          <w:sz w:val="28"/>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 xml:space="preserve"> Жалоба должна содержать:</w:t>
      </w:r>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FE74DD" w:rsidRPr="009924FA" w:rsidRDefault="00FE74DD" w:rsidP="00FE74DD">
      <w:pPr>
        <w:pStyle w:val="a6"/>
        <w:autoSpaceDE w:val="0"/>
        <w:autoSpaceDN w:val="0"/>
        <w:adjustRightInd w:val="0"/>
        <w:ind w:left="0"/>
        <w:jc w:val="both"/>
        <w:rPr>
          <w:sz w:val="28"/>
          <w:szCs w:val="28"/>
        </w:rPr>
      </w:pPr>
      <w:proofErr w:type="gramStart"/>
      <w:r w:rsidRPr="009924F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9924FA">
        <w:rPr>
          <w:sz w:val="28"/>
          <w:szCs w:val="28"/>
        </w:rPr>
        <w:lastRenderedPageBreak/>
        <w:t>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4DD" w:rsidRPr="009924FA" w:rsidRDefault="00FE74DD" w:rsidP="00FE74DD">
      <w:pPr>
        <w:pStyle w:val="a6"/>
        <w:autoSpaceDE w:val="0"/>
        <w:autoSpaceDN w:val="0"/>
        <w:adjustRightInd w:val="0"/>
        <w:ind w:left="0"/>
        <w:jc w:val="both"/>
        <w:rPr>
          <w:sz w:val="28"/>
          <w:szCs w:val="28"/>
        </w:rPr>
      </w:pPr>
      <w:r w:rsidRPr="009924FA">
        <w:rPr>
          <w:sz w:val="28"/>
          <w:szCs w:val="28"/>
        </w:rPr>
        <w:t>3) сведения об обжалуемых решениях и действиях (бездействии) отдела образования, должностного лица отдела образования;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Заявителем могут быть представлены документы (при наличии), подтверждающие доводы заявителя, либо их копии.</w:t>
      </w:r>
    </w:p>
    <w:p w:rsidR="00FE74DD" w:rsidRPr="009924FA" w:rsidRDefault="00FE74DD" w:rsidP="00FE74DD">
      <w:pPr>
        <w:pStyle w:val="a6"/>
        <w:autoSpaceDE w:val="0"/>
        <w:autoSpaceDN w:val="0"/>
        <w:adjustRightInd w:val="0"/>
        <w:ind w:left="0"/>
        <w:jc w:val="both"/>
        <w:rPr>
          <w:sz w:val="28"/>
          <w:szCs w:val="28"/>
        </w:rPr>
      </w:pPr>
      <w:r w:rsidRPr="009924FA">
        <w:rPr>
          <w:sz w:val="28"/>
          <w:szCs w:val="28"/>
        </w:rPr>
        <w:t>5.5. Сроки рассмотрения жалобы</w:t>
      </w:r>
    </w:p>
    <w:p w:rsidR="00FE74DD" w:rsidRPr="009924FA" w:rsidRDefault="00FE74DD" w:rsidP="00FE74DD">
      <w:pPr>
        <w:pStyle w:val="a6"/>
        <w:autoSpaceDE w:val="0"/>
        <w:autoSpaceDN w:val="0"/>
        <w:adjustRightInd w:val="0"/>
        <w:ind w:left="0"/>
        <w:jc w:val="both"/>
        <w:rPr>
          <w:color w:val="000000" w:themeColor="text1"/>
          <w:sz w:val="28"/>
          <w:szCs w:val="28"/>
        </w:rPr>
      </w:pPr>
      <w:proofErr w:type="gramStart"/>
      <w:r w:rsidRPr="009924FA">
        <w:rPr>
          <w:sz w:val="28"/>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74DD" w:rsidRPr="009924FA" w:rsidRDefault="00FE74DD" w:rsidP="00FE74DD">
      <w:pPr>
        <w:contextualSpacing/>
        <w:jc w:val="both"/>
        <w:rPr>
          <w:sz w:val="28"/>
          <w:szCs w:val="28"/>
        </w:rPr>
      </w:pPr>
      <w:r w:rsidRPr="009924FA">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Основания для приостановления рассмотрения жалобы не предусмотрены.</w:t>
      </w:r>
    </w:p>
    <w:p w:rsidR="00FE74DD" w:rsidRPr="009924FA" w:rsidRDefault="00FE74DD" w:rsidP="00FE74DD">
      <w:pPr>
        <w:contextualSpacing/>
        <w:jc w:val="both"/>
        <w:rPr>
          <w:sz w:val="28"/>
          <w:szCs w:val="28"/>
        </w:rPr>
      </w:pPr>
      <w:r w:rsidRPr="009924FA">
        <w:rPr>
          <w:sz w:val="28"/>
          <w:szCs w:val="28"/>
        </w:rPr>
        <w:t>5.7. Результат рассмотрения жалобы</w:t>
      </w:r>
    </w:p>
    <w:p w:rsidR="00FE74DD" w:rsidRPr="009924FA" w:rsidRDefault="00FE74DD" w:rsidP="00FE74DD">
      <w:pPr>
        <w:contextualSpacing/>
        <w:jc w:val="both"/>
        <w:rPr>
          <w:sz w:val="28"/>
          <w:szCs w:val="28"/>
        </w:rPr>
      </w:pPr>
      <w:r w:rsidRPr="009924FA">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FE74DD" w:rsidRPr="009924FA" w:rsidRDefault="00FE74DD" w:rsidP="00FE74DD">
      <w:pPr>
        <w:contextualSpacing/>
        <w:jc w:val="both"/>
        <w:rPr>
          <w:sz w:val="28"/>
          <w:szCs w:val="28"/>
        </w:rPr>
      </w:pPr>
      <w:proofErr w:type="gramStart"/>
      <w:r w:rsidRPr="009924F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FE74DD" w:rsidRPr="009924FA" w:rsidRDefault="00FE74DD" w:rsidP="00FE74DD">
      <w:pPr>
        <w:contextualSpacing/>
        <w:jc w:val="both"/>
        <w:rPr>
          <w:sz w:val="28"/>
          <w:szCs w:val="28"/>
        </w:rPr>
      </w:pPr>
      <w:r w:rsidRPr="009924FA">
        <w:rPr>
          <w:sz w:val="28"/>
          <w:szCs w:val="28"/>
        </w:rPr>
        <w:t>- в удовлетворении жалобы отказывается.</w:t>
      </w:r>
    </w:p>
    <w:p w:rsidR="00FE74DD" w:rsidRPr="009924FA" w:rsidRDefault="00FE74DD" w:rsidP="00FE74DD">
      <w:pPr>
        <w:contextualSpacing/>
        <w:jc w:val="both"/>
        <w:rPr>
          <w:sz w:val="28"/>
          <w:szCs w:val="28"/>
        </w:rPr>
      </w:pPr>
      <w:r w:rsidRPr="009924FA">
        <w:rPr>
          <w:sz w:val="28"/>
          <w:szCs w:val="28"/>
        </w:rPr>
        <w:t>5.8. Порядок информирования заявителя о результатах рассмотрения жалобы</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FE74DD" w:rsidRPr="009924FA" w:rsidRDefault="00FE74DD" w:rsidP="00FE74DD">
      <w:pPr>
        <w:autoSpaceDE w:val="0"/>
        <w:autoSpaceDN w:val="0"/>
        <w:adjustRightInd w:val="0"/>
        <w:contextualSpacing/>
        <w:jc w:val="both"/>
        <w:rPr>
          <w:sz w:val="28"/>
          <w:szCs w:val="28"/>
        </w:rPr>
      </w:pPr>
      <w:r w:rsidRPr="009924FA">
        <w:rPr>
          <w:sz w:val="28"/>
          <w:szCs w:val="28"/>
        </w:rPr>
        <w:t xml:space="preserve">В случае установления в ходе или по результатам </w:t>
      </w:r>
      <w:proofErr w:type="gramStart"/>
      <w:r w:rsidRPr="009924FA">
        <w:rPr>
          <w:sz w:val="28"/>
          <w:szCs w:val="28"/>
        </w:rPr>
        <w:t>рассмотрения жалобы признаков состава административного правонарушения</w:t>
      </w:r>
      <w:proofErr w:type="gramEnd"/>
      <w:r w:rsidRPr="009924F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74DD" w:rsidRPr="009924FA" w:rsidRDefault="00FE74DD" w:rsidP="00FE74DD">
      <w:pPr>
        <w:contextualSpacing/>
        <w:jc w:val="both"/>
        <w:rPr>
          <w:sz w:val="28"/>
          <w:szCs w:val="28"/>
        </w:rPr>
      </w:pPr>
      <w:r w:rsidRPr="009924FA">
        <w:rPr>
          <w:sz w:val="28"/>
          <w:szCs w:val="28"/>
        </w:rPr>
        <w:lastRenderedPageBreak/>
        <w:t>5.9. Порядок обжалования решения по жалобе</w:t>
      </w:r>
    </w:p>
    <w:p w:rsidR="00FE74DD" w:rsidRPr="009924FA" w:rsidRDefault="00FE74DD" w:rsidP="00FE74DD">
      <w:pPr>
        <w:contextualSpacing/>
        <w:jc w:val="both"/>
        <w:rPr>
          <w:sz w:val="28"/>
          <w:szCs w:val="28"/>
        </w:rPr>
      </w:pPr>
      <w:r w:rsidRPr="009924FA">
        <w:rPr>
          <w:sz w:val="28"/>
          <w:szCs w:val="28"/>
        </w:rPr>
        <w:t>Заявитель вправе обжаловать решение по жалобе вышестоящим должностным лицам, в прокуратуру района, в прокуратуру Липецкой области.</w:t>
      </w:r>
    </w:p>
    <w:p w:rsidR="00FE74DD" w:rsidRPr="009924FA" w:rsidRDefault="00FE74DD" w:rsidP="00FE74DD">
      <w:pPr>
        <w:contextualSpacing/>
        <w:jc w:val="both"/>
        <w:rPr>
          <w:sz w:val="28"/>
          <w:szCs w:val="28"/>
        </w:rPr>
      </w:pPr>
      <w:r w:rsidRPr="009924FA">
        <w:rPr>
          <w:sz w:val="28"/>
          <w:szCs w:val="28"/>
        </w:rPr>
        <w:t>5.10. Право заявителя на получение информации и документов, необходимых для обоснования и рассмотрения жалобы</w:t>
      </w:r>
    </w:p>
    <w:p w:rsidR="00FE74DD" w:rsidRPr="009924FA" w:rsidRDefault="00FE74DD" w:rsidP="00FE74DD">
      <w:pPr>
        <w:contextualSpacing/>
        <w:jc w:val="both"/>
        <w:rPr>
          <w:sz w:val="28"/>
          <w:szCs w:val="28"/>
        </w:rPr>
      </w:pPr>
      <w:r w:rsidRPr="009924FA">
        <w:rPr>
          <w:sz w:val="28"/>
          <w:szCs w:val="28"/>
        </w:rPr>
        <w:t xml:space="preserve">Заявитель имеет право </w:t>
      </w:r>
      <w:proofErr w:type="gramStart"/>
      <w:r w:rsidRPr="009924FA">
        <w:rPr>
          <w:sz w:val="28"/>
          <w:szCs w:val="28"/>
        </w:rPr>
        <w:t>на</w:t>
      </w:r>
      <w:proofErr w:type="gramEnd"/>
      <w:r w:rsidRPr="009924FA">
        <w:rPr>
          <w:sz w:val="28"/>
          <w:szCs w:val="28"/>
        </w:rPr>
        <w:t>:</w:t>
      </w:r>
    </w:p>
    <w:p w:rsidR="00FE74DD" w:rsidRPr="009924FA" w:rsidRDefault="00FE74DD" w:rsidP="00FE74DD">
      <w:pPr>
        <w:contextualSpacing/>
        <w:jc w:val="both"/>
        <w:rPr>
          <w:sz w:val="28"/>
          <w:szCs w:val="28"/>
        </w:rPr>
      </w:pPr>
      <w:r w:rsidRPr="009924FA">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E74DD" w:rsidRPr="009924FA" w:rsidRDefault="00FE74DD" w:rsidP="00FE74DD">
      <w:pPr>
        <w:contextualSpacing/>
        <w:jc w:val="both"/>
        <w:rPr>
          <w:sz w:val="28"/>
          <w:szCs w:val="28"/>
        </w:rPr>
      </w:pPr>
      <w:r w:rsidRPr="009924FA">
        <w:rPr>
          <w:sz w:val="28"/>
          <w:szCs w:val="28"/>
        </w:rPr>
        <w:t>- получение информации и документов, необходимых для обоснования и рассмотрения жалобы.</w:t>
      </w:r>
    </w:p>
    <w:p w:rsidR="00FE74DD" w:rsidRPr="009924FA" w:rsidRDefault="00FE74DD" w:rsidP="00FE74DD">
      <w:pPr>
        <w:pStyle w:val="ConsPlusNormal"/>
        <w:widowContro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FE74DD" w:rsidRPr="009924FA" w:rsidRDefault="00FE74DD" w:rsidP="00FE74DD">
      <w:pPr>
        <w:pStyle w:val="ConsPlusNormal"/>
        <w:ind w:firstLine="0"/>
        <w:contextualSpacing/>
        <w:jc w:val="both"/>
        <w:rPr>
          <w:rFonts w:ascii="Times New Roman" w:hAnsi="Times New Roman" w:cs="Times New Roman"/>
          <w:b/>
          <w:sz w:val="28"/>
          <w:szCs w:val="28"/>
        </w:rPr>
      </w:pPr>
      <w:proofErr w:type="gramStart"/>
      <w:r w:rsidRPr="009924FA">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9924FA">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FE74DD" w:rsidRPr="009924FA"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E74DD" w:rsidRPr="009924FA" w:rsidRDefault="00FE74DD" w:rsidP="00FE74DD">
      <w:pPr>
        <w:contextualSpacing/>
        <w:jc w:val="both"/>
        <w:rPr>
          <w:sz w:val="28"/>
          <w:szCs w:val="28"/>
        </w:rPr>
      </w:pPr>
      <w:r w:rsidRPr="009924FA">
        <w:rPr>
          <w:sz w:val="28"/>
          <w:szCs w:val="28"/>
        </w:rPr>
        <w:t>5.11. Способы информирования заявителей о порядке подачи и рассмотрения жалобы</w:t>
      </w:r>
    </w:p>
    <w:p w:rsidR="00447829" w:rsidRPr="00FE74DD" w:rsidRDefault="00FE74DD" w:rsidP="00FE74DD">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sidRPr="009924FA">
        <w:rPr>
          <w:rFonts w:ascii="Times New Roman" w:hAnsi="Times New Roman" w:cs="Times New Roman"/>
          <w:sz w:val="28"/>
          <w:szCs w:val="28"/>
          <w:u w:val="single"/>
        </w:rPr>
        <w:t xml:space="preserve">(http://www.lebadm.lipetsk.ru), </w:t>
      </w:r>
      <w:r w:rsidRPr="009924FA">
        <w:rPr>
          <w:rFonts w:ascii="Times New Roman" w:hAnsi="Times New Roman" w:cs="Times New Roman"/>
          <w:sz w:val="28"/>
          <w:szCs w:val="28"/>
        </w:rPr>
        <w:t xml:space="preserve">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w:t>
      </w:r>
      <w:r w:rsidRPr="009924FA">
        <w:rPr>
          <w:rFonts w:ascii="Times New Roman" w:hAnsi="Times New Roman" w:cs="Times New Roman"/>
          <w:sz w:val="28"/>
          <w:szCs w:val="28"/>
        </w:rPr>
        <w:lastRenderedPageBreak/>
        <w:t>электронной почты».</w:t>
      </w:r>
    </w:p>
    <w:p w:rsidR="00B142E9" w:rsidRPr="00B142E9" w:rsidRDefault="00B142E9" w:rsidP="004D6CBD">
      <w:pPr>
        <w:widowControl w:val="0"/>
        <w:autoSpaceDE w:val="0"/>
        <w:autoSpaceDN w:val="0"/>
        <w:adjustRightInd w:val="0"/>
        <w:ind w:firstLine="708"/>
        <w:jc w:val="both"/>
        <w:rPr>
          <w:sz w:val="28"/>
          <w:szCs w:val="28"/>
        </w:rPr>
      </w:pPr>
      <w:r w:rsidRPr="00B142E9">
        <w:rPr>
          <w:sz w:val="28"/>
          <w:szCs w:val="28"/>
        </w:rPr>
        <w:t>2.Опубликовать настоящее постановление в районной газете «Лебедянские вести» и на официальном сайте администрации Лебедянского муниципального района в сети «Интернет».</w:t>
      </w:r>
    </w:p>
    <w:p w:rsidR="00B142E9" w:rsidRDefault="00B142E9" w:rsidP="00B142E9">
      <w:pPr>
        <w:widowControl w:val="0"/>
        <w:autoSpaceDE w:val="0"/>
        <w:autoSpaceDN w:val="0"/>
        <w:adjustRightInd w:val="0"/>
        <w:jc w:val="both"/>
        <w:rPr>
          <w:sz w:val="28"/>
          <w:szCs w:val="28"/>
        </w:rPr>
      </w:pPr>
    </w:p>
    <w:p w:rsidR="00B824CA" w:rsidRDefault="00B824CA"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447829" w:rsidRPr="00B142E9" w:rsidRDefault="0044782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Глава  администрации</w:t>
      </w: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sidR="00447829">
        <w:rPr>
          <w:sz w:val="28"/>
          <w:szCs w:val="28"/>
        </w:rPr>
        <w:t>И.В. Алтухов</w:t>
      </w:r>
    </w:p>
    <w:p w:rsidR="00B142E9" w:rsidRDefault="00B142E9" w:rsidP="00B142E9">
      <w:pPr>
        <w:widowControl w:val="0"/>
        <w:autoSpaceDE w:val="0"/>
        <w:autoSpaceDN w:val="0"/>
        <w:adjustRightInd w:val="0"/>
        <w:jc w:val="both"/>
        <w:rPr>
          <w:sz w:val="28"/>
          <w:szCs w:val="28"/>
        </w:rPr>
      </w:pPr>
    </w:p>
    <w:p w:rsidR="00532906" w:rsidRDefault="00532906"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055828" w:rsidRDefault="00055828"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4D6CBD" w:rsidRDefault="004D6CBD"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DD0A17" w:rsidRDefault="00DD0A17"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641D07" w:rsidRDefault="00641D07" w:rsidP="00B142E9">
      <w:pPr>
        <w:widowControl w:val="0"/>
        <w:autoSpaceDE w:val="0"/>
        <w:autoSpaceDN w:val="0"/>
        <w:adjustRightInd w:val="0"/>
        <w:jc w:val="both"/>
        <w:rPr>
          <w:sz w:val="28"/>
          <w:szCs w:val="28"/>
        </w:rPr>
      </w:pPr>
    </w:p>
    <w:p w:rsidR="00641D07" w:rsidRDefault="00641D07" w:rsidP="00B142E9">
      <w:pPr>
        <w:widowControl w:val="0"/>
        <w:autoSpaceDE w:val="0"/>
        <w:autoSpaceDN w:val="0"/>
        <w:adjustRightInd w:val="0"/>
        <w:jc w:val="both"/>
        <w:rPr>
          <w:sz w:val="28"/>
          <w:szCs w:val="28"/>
        </w:rPr>
      </w:pPr>
    </w:p>
    <w:p w:rsidR="00641D07" w:rsidRDefault="00641D07" w:rsidP="00B142E9">
      <w:pPr>
        <w:widowControl w:val="0"/>
        <w:autoSpaceDE w:val="0"/>
        <w:autoSpaceDN w:val="0"/>
        <w:adjustRightInd w:val="0"/>
        <w:jc w:val="both"/>
        <w:rPr>
          <w:sz w:val="28"/>
          <w:szCs w:val="28"/>
        </w:rPr>
      </w:pPr>
    </w:p>
    <w:p w:rsidR="00447829" w:rsidRDefault="00B142E9" w:rsidP="00B142E9">
      <w:pPr>
        <w:widowControl w:val="0"/>
        <w:autoSpaceDE w:val="0"/>
        <w:autoSpaceDN w:val="0"/>
        <w:adjustRightInd w:val="0"/>
        <w:jc w:val="both"/>
        <w:rPr>
          <w:sz w:val="28"/>
          <w:szCs w:val="28"/>
        </w:rPr>
      </w:pPr>
      <w:r w:rsidRPr="00B142E9">
        <w:rPr>
          <w:sz w:val="28"/>
          <w:szCs w:val="28"/>
        </w:rPr>
        <w:t>Начальник отдела образования</w:t>
      </w:r>
    </w:p>
    <w:p w:rsidR="00447829" w:rsidRDefault="00447829" w:rsidP="00B142E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Сотникова Е.Ю.</w:t>
      </w:r>
    </w:p>
    <w:p w:rsidR="00B142E9" w:rsidRPr="00B142E9" w:rsidRDefault="00447829" w:rsidP="00B142E9">
      <w:pPr>
        <w:widowControl w:val="0"/>
        <w:autoSpaceDE w:val="0"/>
        <w:autoSpaceDN w:val="0"/>
        <w:adjustRightInd w:val="0"/>
        <w:jc w:val="both"/>
        <w:rPr>
          <w:sz w:val="28"/>
          <w:szCs w:val="28"/>
        </w:rPr>
      </w:pPr>
      <w:r>
        <w:rPr>
          <w:sz w:val="28"/>
          <w:szCs w:val="28"/>
        </w:rPr>
        <w:t>«_____»___________2019</w:t>
      </w:r>
      <w:r w:rsidR="00B142E9"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Согласовано:</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47829" w:rsidRDefault="00447829" w:rsidP="0044782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Решетникова Л.В.</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«_____»___________201</w:t>
      </w:r>
      <w:r w:rsidR="00447829">
        <w:rPr>
          <w:sz w:val="28"/>
          <w:szCs w:val="28"/>
        </w:rPr>
        <w:t>9</w:t>
      </w:r>
      <w:r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FF1985" w:rsidRDefault="00B142E9" w:rsidP="00B142E9">
      <w:pPr>
        <w:widowControl w:val="0"/>
        <w:autoSpaceDE w:val="0"/>
        <w:autoSpaceDN w:val="0"/>
        <w:adjustRightInd w:val="0"/>
        <w:jc w:val="both"/>
        <w:rPr>
          <w:sz w:val="28"/>
          <w:szCs w:val="28"/>
        </w:rPr>
      </w:pPr>
      <w:r w:rsidRPr="00B142E9">
        <w:rPr>
          <w:sz w:val="28"/>
          <w:szCs w:val="28"/>
        </w:rPr>
        <w:tab/>
      </w:r>
    </w:p>
    <w:p w:rsidR="00FF1985" w:rsidRDefault="00FF1985" w:rsidP="00FF1985">
      <w:pPr>
        <w:jc w:val="both"/>
        <w:rPr>
          <w:sz w:val="28"/>
          <w:szCs w:val="28"/>
        </w:rPr>
      </w:pPr>
    </w:p>
    <w:p w:rsidR="00FF1985" w:rsidRDefault="00FF1985" w:rsidP="00FF1985">
      <w:pPr>
        <w:ind w:left="360"/>
        <w:jc w:val="both"/>
        <w:rPr>
          <w:sz w:val="28"/>
          <w:szCs w:val="28"/>
        </w:rPr>
      </w:pPr>
    </w:p>
    <w:p w:rsidR="00FF1985" w:rsidRDefault="00FF1985" w:rsidP="00B142E9">
      <w:pPr>
        <w:jc w:val="both"/>
      </w:pPr>
      <w:r>
        <w:rPr>
          <w:sz w:val="28"/>
          <w:szCs w:val="28"/>
        </w:rPr>
        <w:t xml:space="preserve">     </w:t>
      </w: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FF1985" w:rsidRDefault="00FF1985" w:rsidP="00FF1985"/>
    <w:p w:rsidR="00E9694A" w:rsidRDefault="00E9694A"/>
    <w:sectPr w:rsidR="00E9694A" w:rsidSect="00170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4B9"/>
    <w:rsid w:val="00001EED"/>
    <w:rsid w:val="00055828"/>
    <w:rsid w:val="00082A07"/>
    <w:rsid w:val="00083FB2"/>
    <w:rsid w:val="00094A32"/>
    <w:rsid w:val="000968C0"/>
    <w:rsid w:val="000B776F"/>
    <w:rsid w:val="000D34A1"/>
    <w:rsid w:val="001020C8"/>
    <w:rsid w:val="001037CA"/>
    <w:rsid w:val="00107AF3"/>
    <w:rsid w:val="00170A1B"/>
    <w:rsid w:val="00193A14"/>
    <w:rsid w:val="001E36EB"/>
    <w:rsid w:val="001F6FEB"/>
    <w:rsid w:val="00222050"/>
    <w:rsid w:val="0022444E"/>
    <w:rsid w:val="0022570A"/>
    <w:rsid w:val="00244BBB"/>
    <w:rsid w:val="0027063B"/>
    <w:rsid w:val="00275D98"/>
    <w:rsid w:val="00283A5F"/>
    <w:rsid w:val="002857D8"/>
    <w:rsid w:val="002A32C4"/>
    <w:rsid w:val="002B1E6D"/>
    <w:rsid w:val="002E7C89"/>
    <w:rsid w:val="00303D53"/>
    <w:rsid w:val="003477C6"/>
    <w:rsid w:val="00392711"/>
    <w:rsid w:val="003D734C"/>
    <w:rsid w:val="003F25B7"/>
    <w:rsid w:val="003F25D7"/>
    <w:rsid w:val="003F6E99"/>
    <w:rsid w:val="004224B9"/>
    <w:rsid w:val="00433319"/>
    <w:rsid w:val="00434477"/>
    <w:rsid w:val="00447829"/>
    <w:rsid w:val="004A7C85"/>
    <w:rsid w:val="004D43AB"/>
    <w:rsid w:val="004D6CBD"/>
    <w:rsid w:val="004E3B86"/>
    <w:rsid w:val="00502219"/>
    <w:rsid w:val="0050463A"/>
    <w:rsid w:val="00523EA7"/>
    <w:rsid w:val="00532906"/>
    <w:rsid w:val="00542508"/>
    <w:rsid w:val="005502F3"/>
    <w:rsid w:val="00576ADB"/>
    <w:rsid w:val="005E0C66"/>
    <w:rsid w:val="005E7E80"/>
    <w:rsid w:val="0062000C"/>
    <w:rsid w:val="00641D07"/>
    <w:rsid w:val="0069184E"/>
    <w:rsid w:val="006A0DDE"/>
    <w:rsid w:val="006A1F4B"/>
    <w:rsid w:val="006A2562"/>
    <w:rsid w:val="006B3436"/>
    <w:rsid w:val="006C24FC"/>
    <w:rsid w:val="006E0E4A"/>
    <w:rsid w:val="006F5A3D"/>
    <w:rsid w:val="006F62EF"/>
    <w:rsid w:val="00744804"/>
    <w:rsid w:val="0075469A"/>
    <w:rsid w:val="007A301E"/>
    <w:rsid w:val="007E073B"/>
    <w:rsid w:val="0082756C"/>
    <w:rsid w:val="00854282"/>
    <w:rsid w:val="0087046E"/>
    <w:rsid w:val="00875B2B"/>
    <w:rsid w:val="0088623E"/>
    <w:rsid w:val="00894B23"/>
    <w:rsid w:val="008C27A8"/>
    <w:rsid w:val="008C76AC"/>
    <w:rsid w:val="008E68C7"/>
    <w:rsid w:val="008F6FEF"/>
    <w:rsid w:val="00900D39"/>
    <w:rsid w:val="009069CB"/>
    <w:rsid w:val="009134FE"/>
    <w:rsid w:val="00925887"/>
    <w:rsid w:val="009373EC"/>
    <w:rsid w:val="00951240"/>
    <w:rsid w:val="00954573"/>
    <w:rsid w:val="0096798A"/>
    <w:rsid w:val="00967AB9"/>
    <w:rsid w:val="009A6822"/>
    <w:rsid w:val="009B192F"/>
    <w:rsid w:val="009D0D2D"/>
    <w:rsid w:val="009D6011"/>
    <w:rsid w:val="009D68E0"/>
    <w:rsid w:val="009D787F"/>
    <w:rsid w:val="00A00E5E"/>
    <w:rsid w:val="00A105E2"/>
    <w:rsid w:val="00A14F39"/>
    <w:rsid w:val="00A24302"/>
    <w:rsid w:val="00A4666D"/>
    <w:rsid w:val="00A70946"/>
    <w:rsid w:val="00A76D30"/>
    <w:rsid w:val="00A82A6C"/>
    <w:rsid w:val="00A93412"/>
    <w:rsid w:val="00AA5CA6"/>
    <w:rsid w:val="00AD6D57"/>
    <w:rsid w:val="00B142E9"/>
    <w:rsid w:val="00B824CA"/>
    <w:rsid w:val="00B85515"/>
    <w:rsid w:val="00BC495E"/>
    <w:rsid w:val="00BC79A6"/>
    <w:rsid w:val="00BD6982"/>
    <w:rsid w:val="00BD6E02"/>
    <w:rsid w:val="00BE66A7"/>
    <w:rsid w:val="00BF2676"/>
    <w:rsid w:val="00C27959"/>
    <w:rsid w:val="00C46576"/>
    <w:rsid w:val="00C6794A"/>
    <w:rsid w:val="00C82234"/>
    <w:rsid w:val="00C8429A"/>
    <w:rsid w:val="00C85D26"/>
    <w:rsid w:val="00C86DA7"/>
    <w:rsid w:val="00C87C58"/>
    <w:rsid w:val="00C97892"/>
    <w:rsid w:val="00CB29E7"/>
    <w:rsid w:val="00CD0B8A"/>
    <w:rsid w:val="00CD4D1E"/>
    <w:rsid w:val="00CE1362"/>
    <w:rsid w:val="00CE4484"/>
    <w:rsid w:val="00CE56D2"/>
    <w:rsid w:val="00D0555E"/>
    <w:rsid w:val="00D22979"/>
    <w:rsid w:val="00D307C7"/>
    <w:rsid w:val="00D4153C"/>
    <w:rsid w:val="00D517D1"/>
    <w:rsid w:val="00D729EC"/>
    <w:rsid w:val="00DC5EA6"/>
    <w:rsid w:val="00DC701C"/>
    <w:rsid w:val="00DD0A17"/>
    <w:rsid w:val="00DD17D0"/>
    <w:rsid w:val="00DE1A2D"/>
    <w:rsid w:val="00E3065A"/>
    <w:rsid w:val="00E37522"/>
    <w:rsid w:val="00E74843"/>
    <w:rsid w:val="00E80695"/>
    <w:rsid w:val="00E94426"/>
    <w:rsid w:val="00E9694A"/>
    <w:rsid w:val="00EA04EE"/>
    <w:rsid w:val="00EA5941"/>
    <w:rsid w:val="00EA6057"/>
    <w:rsid w:val="00EB1B5F"/>
    <w:rsid w:val="00EF09A4"/>
    <w:rsid w:val="00F02967"/>
    <w:rsid w:val="00F1265A"/>
    <w:rsid w:val="00F26F7B"/>
    <w:rsid w:val="00F42046"/>
    <w:rsid w:val="00F91194"/>
    <w:rsid w:val="00FA0AF6"/>
    <w:rsid w:val="00FA6467"/>
    <w:rsid w:val="00FB488C"/>
    <w:rsid w:val="00FC21DE"/>
    <w:rsid w:val="00FE74DD"/>
    <w:rsid w:val="00FF1985"/>
    <w:rsid w:val="00FF3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 w:type="character" w:customStyle="1" w:styleId="blk">
    <w:name w:val="blk"/>
    <w:basedOn w:val="a0"/>
    <w:rsid w:val="00967AB9"/>
  </w:style>
  <w:style w:type="character" w:customStyle="1" w:styleId="b">
    <w:name w:val="b"/>
    <w:basedOn w:val="a0"/>
    <w:rsid w:val="00967AB9"/>
  </w:style>
  <w:style w:type="paragraph" w:styleId="a6">
    <w:name w:val="List Paragraph"/>
    <w:basedOn w:val="a"/>
    <w:uiPriority w:val="34"/>
    <w:qFormat/>
    <w:rsid w:val="008F6FEF"/>
    <w:pPr>
      <w:ind w:left="720"/>
      <w:contextualSpacing/>
    </w:pPr>
  </w:style>
  <w:style w:type="paragraph" w:styleId="a7">
    <w:name w:val="No Spacing"/>
    <w:uiPriority w:val="1"/>
    <w:qFormat/>
    <w:rsid w:val="002A32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s>
</file>

<file path=word/webSettings.xml><?xml version="1.0" encoding="utf-8"?>
<w:webSettings xmlns:r="http://schemas.openxmlformats.org/officeDocument/2006/relationships" xmlns:w="http://schemas.openxmlformats.org/wordprocessingml/2006/main">
  <w:divs>
    <w:div w:id="365642587">
      <w:bodyDiv w:val="1"/>
      <w:marLeft w:val="0"/>
      <w:marRight w:val="0"/>
      <w:marTop w:val="0"/>
      <w:marBottom w:val="0"/>
      <w:divBdr>
        <w:top w:val="none" w:sz="0" w:space="0" w:color="auto"/>
        <w:left w:val="none" w:sz="0" w:space="0" w:color="auto"/>
        <w:bottom w:val="none" w:sz="0" w:space="0" w:color="auto"/>
        <w:right w:val="none" w:sz="0" w:space="0" w:color="auto"/>
      </w:divBdr>
    </w:div>
    <w:div w:id="1366564286">
      <w:bodyDiv w:val="1"/>
      <w:marLeft w:val="0"/>
      <w:marRight w:val="0"/>
      <w:marTop w:val="0"/>
      <w:marBottom w:val="0"/>
      <w:divBdr>
        <w:top w:val="none" w:sz="0" w:space="0" w:color="auto"/>
        <w:left w:val="none" w:sz="0" w:space="0" w:color="auto"/>
        <w:bottom w:val="none" w:sz="0" w:space="0" w:color="auto"/>
        <w:right w:val="none" w:sz="0" w:space="0" w:color="auto"/>
      </w:divBdr>
    </w:div>
    <w:div w:id="14625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7AB5141339DA127CC6D3A7F2AA78597D84D20BAA9FF31B95EDDEDFA028C1C6PF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2FB5B7C8DE14E4011AE7AB5141339DA127CC6D3A7F2AA78597D84D20BAA9FF31B95EDDEDFA028C1C6P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375DCBB19373BC422F26C99EA223B54ACCEFC8B4D6EE78E1C042A37A1934FE1C2C4F5BAC191BF4DCDE8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1307841A669489E1CDE300BA72382724E9537C0DD7FF1AF05AC94CDC16FB4245D247C3E87B6AD6FME3EF" TargetMode="External"/><Relationship Id="rId4" Type="http://schemas.openxmlformats.org/officeDocument/2006/relationships/webSettings" Target="webSettings.xml"/><Relationship Id="rId9" Type="http://schemas.openxmlformats.org/officeDocument/2006/relationships/hyperlink" Target="consultantplus://offline/ref=D1307841A669489E1CDE300BA72382724E9537C0DD7FF1AF05AC94CDC16FB4245D247C3D8EMB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AED0-6E94-4ACE-AF90-E28274EE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Юля</cp:lastModifiedBy>
  <cp:revision>81</cp:revision>
  <cp:lastPrinted>2019-05-27T12:44:00Z</cp:lastPrinted>
  <dcterms:created xsi:type="dcterms:W3CDTF">2013-05-21T08:24:00Z</dcterms:created>
  <dcterms:modified xsi:type="dcterms:W3CDTF">2019-05-31T05:15:00Z</dcterms:modified>
</cp:coreProperties>
</file>