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BA" w:rsidRDefault="00AF13BA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856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3256"/>
        <w:gridCol w:w="3260"/>
      </w:tblGrid>
      <w:tr w:rsidR="000E0B2D" w:rsidRPr="009C03ED" w:rsidTr="00906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97"/>
        </w:trPr>
        <w:tc>
          <w:tcPr>
            <w:tcW w:w="9772" w:type="dxa"/>
            <w:gridSpan w:val="3"/>
          </w:tcPr>
          <w:p w:rsidR="000E0B2D" w:rsidRPr="0097242B" w:rsidRDefault="000E0B2D" w:rsidP="000E0B2D">
            <w:pPr>
              <w:spacing w:line="240" w:lineRule="atLeast"/>
              <w:ind w:firstLine="0"/>
              <w:rPr>
                <w:b/>
                <w:bCs/>
                <w:spacing w:val="4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</w:t>
            </w:r>
            <w:r w:rsidR="008769D8">
              <w:rPr>
                <w:noProof/>
                <w:sz w:val="23"/>
                <w:szCs w:val="23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B2D" w:rsidRPr="00036DD9" w:rsidTr="00906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7"/>
        </w:trPr>
        <w:tc>
          <w:tcPr>
            <w:tcW w:w="9772" w:type="dxa"/>
            <w:gridSpan w:val="3"/>
          </w:tcPr>
          <w:p w:rsidR="000E0B2D" w:rsidRPr="006D4AF8" w:rsidRDefault="000E0B2D" w:rsidP="000E0B2D">
            <w:pPr>
              <w:spacing w:before="120" w:line="360" w:lineRule="atLeast"/>
              <w:ind w:firstLine="0"/>
              <w:jc w:val="center"/>
              <w:rPr>
                <w:b/>
                <w:bCs/>
                <w:sz w:val="40"/>
                <w:szCs w:val="40"/>
              </w:rPr>
            </w:pPr>
            <w:r w:rsidRPr="006D4AF8">
              <w:rPr>
                <w:b/>
                <w:bCs/>
                <w:sz w:val="40"/>
                <w:szCs w:val="40"/>
              </w:rPr>
              <w:t>П О С Т А Н О В Л Е Н И Е</w:t>
            </w:r>
          </w:p>
          <w:p w:rsidR="000E0B2D" w:rsidRPr="006D4AF8" w:rsidRDefault="000E0B2D" w:rsidP="000E0B2D">
            <w:pPr>
              <w:spacing w:before="120" w:line="28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4AF8">
              <w:rPr>
                <w:b/>
                <w:bCs/>
                <w:sz w:val="20"/>
                <w:szCs w:val="20"/>
              </w:rPr>
              <w:t>АДМИНИСТРАЦИИ ЛЕБЕДЯНСКОГО МУНИЦИПАЛЬНОГО РАЙОНА</w:t>
            </w:r>
          </w:p>
          <w:p w:rsidR="000E0B2D" w:rsidRPr="006D4AF8" w:rsidRDefault="000E0B2D" w:rsidP="000E0B2D">
            <w:pPr>
              <w:spacing w:before="120" w:line="28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4AF8">
              <w:rPr>
                <w:b/>
                <w:bCs/>
                <w:sz w:val="20"/>
                <w:szCs w:val="20"/>
              </w:rPr>
              <w:t>ЛИПЕЦКОЙ ОБЛАСТИ РОССИЙСКОЙ ФЕДЕРАЦИИ</w:t>
            </w:r>
          </w:p>
          <w:p w:rsidR="000E0B2D" w:rsidRPr="00036DD9" w:rsidRDefault="000E0B2D" w:rsidP="000E0B2D">
            <w:pPr>
              <w:spacing w:before="280" w:line="360" w:lineRule="atLeast"/>
              <w:jc w:val="center"/>
              <w:rPr>
                <w:sz w:val="21"/>
                <w:szCs w:val="21"/>
              </w:rPr>
            </w:pPr>
          </w:p>
        </w:tc>
      </w:tr>
      <w:tr w:rsidR="000E0B2D" w:rsidRPr="00C67803" w:rsidTr="00906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</w:trPr>
        <w:tc>
          <w:tcPr>
            <w:tcW w:w="3256" w:type="dxa"/>
            <w:vAlign w:val="center"/>
          </w:tcPr>
          <w:p w:rsidR="000E0B2D" w:rsidRPr="00C67803" w:rsidRDefault="000E0B2D" w:rsidP="00FD483D">
            <w:pPr>
              <w:spacing w:before="120" w:line="36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="00086042">
              <w:rPr>
                <w:sz w:val="24"/>
                <w:szCs w:val="24"/>
              </w:rPr>
              <w:t>_</w:t>
            </w:r>
            <w:r w:rsidR="008036A7">
              <w:rPr>
                <w:sz w:val="24"/>
                <w:szCs w:val="24"/>
              </w:rPr>
              <w:t>__</w:t>
            </w:r>
            <w:r w:rsidR="00FD483D">
              <w:rPr>
                <w:sz w:val="24"/>
                <w:szCs w:val="24"/>
                <w:u w:val="single"/>
              </w:rPr>
              <w:t>27.12.2018</w:t>
            </w:r>
            <w:r w:rsidR="008036A7">
              <w:rPr>
                <w:sz w:val="24"/>
                <w:szCs w:val="24"/>
              </w:rPr>
              <w:t>___</w:t>
            </w:r>
            <w:r w:rsidR="002B3BD4">
              <w:rPr>
                <w:sz w:val="24"/>
                <w:szCs w:val="24"/>
              </w:rPr>
              <w:t>_</w:t>
            </w:r>
          </w:p>
        </w:tc>
        <w:tc>
          <w:tcPr>
            <w:tcW w:w="3256" w:type="dxa"/>
            <w:vAlign w:val="bottom"/>
          </w:tcPr>
          <w:p w:rsidR="000E0B2D" w:rsidRPr="00036DD9" w:rsidRDefault="000E0B2D" w:rsidP="000E0B2D">
            <w:pPr>
              <w:spacing w:before="120" w:line="3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г.Лебедянь</w:t>
            </w:r>
          </w:p>
        </w:tc>
        <w:tc>
          <w:tcPr>
            <w:tcW w:w="3260" w:type="dxa"/>
            <w:vAlign w:val="center"/>
          </w:tcPr>
          <w:p w:rsidR="000E0B2D" w:rsidRPr="002B3F66" w:rsidRDefault="000E0B2D" w:rsidP="00FD483D">
            <w:pPr>
              <w:spacing w:before="120" w:line="36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 _</w:t>
            </w:r>
            <w:r w:rsidR="00086042">
              <w:rPr>
                <w:sz w:val="24"/>
                <w:szCs w:val="24"/>
              </w:rPr>
              <w:t>_</w:t>
            </w:r>
            <w:r w:rsidR="005B0226">
              <w:rPr>
                <w:sz w:val="24"/>
                <w:szCs w:val="24"/>
              </w:rPr>
              <w:t>_</w:t>
            </w:r>
            <w:r w:rsidR="008036A7">
              <w:rPr>
                <w:sz w:val="24"/>
                <w:szCs w:val="24"/>
              </w:rPr>
              <w:t>_</w:t>
            </w:r>
            <w:r w:rsidR="00FD483D">
              <w:rPr>
                <w:sz w:val="24"/>
                <w:szCs w:val="24"/>
                <w:u w:val="single"/>
              </w:rPr>
              <w:t>884</w:t>
            </w:r>
            <w:r w:rsidR="008036A7">
              <w:rPr>
                <w:sz w:val="24"/>
                <w:szCs w:val="24"/>
              </w:rPr>
              <w:t>____</w:t>
            </w:r>
            <w:r w:rsidR="00086042">
              <w:rPr>
                <w:sz w:val="24"/>
                <w:szCs w:val="24"/>
              </w:rPr>
              <w:t>_</w:t>
            </w:r>
          </w:p>
        </w:tc>
      </w:tr>
    </w:tbl>
    <w:p w:rsidR="00372D1E" w:rsidRDefault="00AF5284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</w:t>
      </w:r>
    </w:p>
    <w:p w:rsidR="00372D1E" w:rsidRDefault="00372D1E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F528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28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Лебедянского </w:t>
      </w:r>
    </w:p>
    <w:p w:rsidR="00AF5284" w:rsidRPr="00FD3599" w:rsidRDefault="00AF5284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от 1</w:t>
      </w:r>
      <w:r w:rsidR="00CD605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CD605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D6054">
        <w:rPr>
          <w:rFonts w:ascii="Times New Roman" w:hAnsi="Times New Roman" w:cs="Times New Roman"/>
          <w:b w:val="0"/>
          <w:bCs w:val="0"/>
          <w:sz w:val="28"/>
          <w:szCs w:val="28"/>
        </w:rPr>
        <w:t>2 г. № 181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372D1E" w:rsidRDefault="00AF5284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8234F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</w:t>
      </w:r>
      <w:r w:rsidR="00B25F0A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34F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</w:p>
    <w:p w:rsidR="00372D1E" w:rsidRDefault="0038234F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субсидий из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районного бюджета на </w:t>
      </w:r>
    </w:p>
    <w:p w:rsidR="00372D1E" w:rsidRDefault="0038234F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компенсацию</w:t>
      </w:r>
      <w:r w:rsidR="00B25F0A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выпадающих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доходов, </w:t>
      </w:r>
    </w:p>
    <w:p w:rsidR="00372D1E" w:rsidRDefault="0038234F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возникающих</w:t>
      </w:r>
      <w:r w:rsidR="00B25F0A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вследствие регулирования </w:t>
      </w:r>
    </w:p>
    <w:p w:rsidR="00372D1E" w:rsidRDefault="0038234F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тарифов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на перевозку пассажиров</w:t>
      </w:r>
      <w:r w:rsidR="00B25F0A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72D1E" w:rsidRDefault="0038234F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автомобильным транспортом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общего</w:t>
      </w:r>
      <w:r w:rsidR="00B25F0A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25F0A" w:rsidRPr="00FD3599" w:rsidRDefault="0038234F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пользовани</w:t>
      </w:r>
      <w:r w:rsidR="0034671F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я по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территории</w:t>
      </w:r>
      <w:r w:rsidR="00B25F0A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Лебедянского</w:t>
      </w:r>
    </w:p>
    <w:p w:rsidR="00372D1E" w:rsidRDefault="00B25F0A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38234F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AF528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72D1E" w:rsidRDefault="000E0B2D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ред.</w:t>
      </w:r>
      <w:r w:rsidR="0058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25.12.2013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1900</w:t>
      </w:r>
      <w:r w:rsidR="00F3717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72D1E" w:rsidRDefault="00910267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371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26.12.2014 № </w:t>
      </w:r>
      <w:r w:rsidR="00F37173" w:rsidRPr="00086042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>10.09.2015 № 672</w:t>
      </w:r>
      <w:r w:rsidR="001A3C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372D1E" w:rsidRDefault="001A3C97" w:rsidP="00E239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31.12.2015 № 833</w:t>
      </w:r>
      <w:r w:rsidR="008036A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36A7">
        <w:rPr>
          <w:rFonts w:ascii="Times New Roman" w:hAnsi="Times New Roman" w:cs="Times New Roman"/>
          <w:b w:val="0"/>
          <w:bCs w:val="0"/>
          <w:sz w:val="28"/>
          <w:szCs w:val="28"/>
        </w:rPr>
        <w:t>от 26.12.2016 № 530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38234F" w:rsidRPr="00FD3599" w:rsidRDefault="00372D1E" w:rsidP="00E239B1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29.12.2017 № 934</w:t>
      </w:r>
      <w:r w:rsidR="000E0B2D" w:rsidRPr="0008604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D4AF8" w:rsidRPr="00AA0374" w:rsidRDefault="006D4AF8" w:rsidP="00D86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D86EB0" w:rsidRPr="00D86EB0" w:rsidRDefault="00B501E9" w:rsidP="00D86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EB0" w:rsidRPr="00D86EB0">
        <w:rPr>
          <w:rFonts w:ascii="Times New Roman" w:hAnsi="Times New Roman" w:cs="Times New Roman"/>
          <w:sz w:val="28"/>
          <w:szCs w:val="28"/>
        </w:rPr>
        <w:t xml:space="preserve">уководствуясь ст. </w:t>
      </w:r>
      <w:r w:rsidR="00D86EB0">
        <w:rPr>
          <w:rFonts w:ascii="Times New Roman" w:hAnsi="Times New Roman" w:cs="Times New Roman"/>
          <w:sz w:val="28"/>
          <w:szCs w:val="28"/>
        </w:rPr>
        <w:t>40</w:t>
      </w:r>
      <w:r w:rsidR="00D86EB0" w:rsidRPr="00D86EB0">
        <w:rPr>
          <w:rFonts w:ascii="Times New Roman" w:hAnsi="Times New Roman" w:cs="Times New Roman"/>
          <w:sz w:val="28"/>
          <w:szCs w:val="28"/>
        </w:rPr>
        <w:t xml:space="preserve"> – 4</w:t>
      </w:r>
      <w:r w:rsidR="00D86EB0">
        <w:rPr>
          <w:rFonts w:ascii="Times New Roman" w:hAnsi="Times New Roman" w:cs="Times New Roman"/>
          <w:sz w:val="28"/>
          <w:szCs w:val="28"/>
        </w:rPr>
        <w:t>1</w:t>
      </w:r>
      <w:r w:rsidR="00D86EB0" w:rsidRPr="00D86EB0">
        <w:rPr>
          <w:rFonts w:ascii="Times New Roman" w:hAnsi="Times New Roman" w:cs="Times New Roman"/>
          <w:sz w:val="28"/>
          <w:szCs w:val="28"/>
        </w:rPr>
        <w:t xml:space="preserve"> Устава Лебедянского муниципального района</w:t>
      </w:r>
      <w:r w:rsidR="00640583">
        <w:rPr>
          <w:rFonts w:ascii="Times New Roman" w:hAnsi="Times New Roman" w:cs="Times New Roman"/>
          <w:sz w:val="28"/>
          <w:szCs w:val="28"/>
        </w:rPr>
        <w:t>, администрация Лебедянского муниципального района</w:t>
      </w:r>
    </w:p>
    <w:p w:rsidR="004333E3" w:rsidRPr="00AA0374" w:rsidRDefault="004333E3" w:rsidP="00873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873941" w:rsidRDefault="00873941" w:rsidP="00873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3599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C15516">
        <w:rPr>
          <w:rFonts w:ascii="Times New Roman" w:hAnsi="Times New Roman" w:cs="Times New Roman"/>
          <w:sz w:val="28"/>
          <w:szCs w:val="28"/>
        </w:rPr>
        <w:t>Е Т</w:t>
      </w:r>
      <w:r w:rsidRPr="00FD3599">
        <w:rPr>
          <w:rFonts w:ascii="Times New Roman" w:hAnsi="Times New Roman" w:cs="Times New Roman"/>
          <w:sz w:val="28"/>
          <w:szCs w:val="28"/>
        </w:rPr>
        <w:t>:</w:t>
      </w:r>
    </w:p>
    <w:p w:rsidR="00C15516" w:rsidRPr="00AA0374" w:rsidRDefault="00C15516" w:rsidP="00873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5A3524" w:rsidRDefault="00C15516" w:rsidP="000E0B2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E7319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5A352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Лебедянского муниципального района от 1</w:t>
      </w:r>
      <w:r w:rsidR="00CD605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A352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CD605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A352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D6054">
        <w:rPr>
          <w:rFonts w:ascii="Times New Roman" w:hAnsi="Times New Roman" w:cs="Times New Roman"/>
          <w:b w:val="0"/>
          <w:bCs w:val="0"/>
          <w:sz w:val="28"/>
          <w:szCs w:val="28"/>
        </w:rPr>
        <w:t>2 г. № 181</w:t>
      </w:r>
      <w:r w:rsidR="005A3524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1 «Об утверждении порядка предоставления субсидий из районного бюджета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по территории Лебедянского муниципального района»</w:t>
      </w:r>
      <w:r w:rsidR="000E0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ред. </w:t>
      </w:r>
      <w:r w:rsidR="0058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E0B2D">
        <w:rPr>
          <w:rFonts w:ascii="Times New Roman" w:hAnsi="Times New Roman" w:cs="Times New Roman"/>
          <w:b w:val="0"/>
          <w:bCs w:val="0"/>
          <w:sz w:val="28"/>
          <w:szCs w:val="28"/>
        </w:rPr>
        <w:t>25.12.2013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0B2D">
        <w:rPr>
          <w:rFonts w:ascii="Times New Roman" w:hAnsi="Times New Roman" w:cs="Times New Roman"/>
          <w:b w:val="0"/>
          <w:bCs w:val="0"/>
          <w:sz w:val="28"/>
          <w:szCs w:val="28"/>
        </w:rPr>
        <w:t>№ 1900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8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26.12.2014 № 2014, </w:t>
      </w:r>
      <w:r w:rsidR="00587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86042">
        <w:rPr>
          <w:rFonts w:ascii="Times New Roman" w:hAnsi="Times New Roman" w:cs="Times New Roman"/>
          <w:b w:val="0"/>
          <w:bCs w:val="0"/>
          <w:sz w:val="28"/>
          <w:szCs w:val="28"/>
        </w:rPr>
        <w:t>10.09.2015 № 672</w:t>
      </w:r>
      <w:r w:rsidR="001A3C97">
        <w:rPr>
          <w:rFonts w:ascii="Times New Roman" w:hAnsi="Times New Roman" w:cs="Times New Roman"/>
          <w:b w:val="0"/>
          <w:bCs w:val="0"/>
          <w:sz w:val="28"/>
          <w:szCs w:val="28"/>
        </w:rPr>
        <w:t>, от 31.12.2015 № 833</w:t>
      </w:r>
      <w:r w:rsidR="008036A7">
        <w:rPr>
          <w:rFonts w:ascii="Times New Roman" w:hAnsi="Times New Roman" w:cs="Times New Roman"/>
          <w:b w:val="0"/>
          <w:bCs w:val="0"/>
          <w:sz w:val="28"/>
          <w:szCs w:val="28"/>
        </w:rPr>
        <w:t>, от 26.12.2016 № 530</w:t>
      </w:r>
      <w:r w:rsidR="00372D1E">
        <w:rPr>
          <w:rFonts w:ascii="Times New Roman" w:hAnsi="Times New Roman" w:cs="Times New Roman"/>
          <w:b w:val="0"/>
          <w:bCs w:val="0"/>
          <w:sz w:val="28"/>
          <w:szCs w:val="28"/>
        </w:rPr>
        <w:t>, от 29.12.2017 № 934</w:t>
      </w:r>
      <w:r w:rsidR="000E0B2D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C139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постановление)</w:t>
      </w:r>
      <w:r w:rsidR="000E0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195E" w:rsidRPr="00FD3599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1C2C48" w:rsidRDefault="00C15516" w:rsidP="000E0B2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054">
        <w:rPr>
          <w:rFonts w:ascii="Times New Roman" w:hAnsi="Times New Roman" w:cs="Times New Roman"/>
          <w:bCs/>
          <w:sz w:val="28"/>
          <w:szCs w:val="28"/>
        </w:rPr>
        <w:t>1.</w:t>
      </w:r>
      <w:r w:rsidR="00CD6054" w:rsidRPr="00CD6054">
        <w:rPr>
          <w:rFonts w:ascii="Times New Roman" w:hAnsi="Times New Roman" w:cs="Times New Roman"/>
          <w:bCs/>
          <w:sz w:val="28"/>
          <w:szCs w:val="28"/>
        </w:rPr>
        <w:t>1</w:t>
      </w:r>
      <w:r w:rsidR="00FD3599" w:rsidRPr="00CD60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6054" w:rsidRPr="00CD6054">
        <w:rPr>
          <w:rFonts w:ascii="Times New Roman" w:hAnsi="Times New Roman" w:cs="Times New Roman"/>
          <w:bCs/>
          <w:sz w:val="28"/>
          <w:szCs w:val="28"/>
        </w:rPr>
        <w:t>П</w:t>
      </w:r>
      <w:r w:rsidR="0035302B" w:rsidRPr="00CD6054">
        <w:rPr>
          <w:rFonts w:ascii="Times New Roman" w:hAnsi="Times New Roman" w:cs="Times New Roman"/>
          <w:bCs/>
          <w:sz w:val="28"/>
          <w:szCs w:val="28"/>
        </w:rPr>
        <w:t>реамбул</w:t>
      </w:r>
      <w:r w:rsidR="00CD6054" w:rsidRPr="00CD6054">
        <w:rPr>
          <w:rFonts w:ascii="Times New Roman" w:hAnsi="Times New Roman" w:cs="Times New Roman"/>
          <w:bCs/>
          <w:sz w:val="28"/>
          <w:szCs w:val="28"/>
        </w:rPr>
        <w:t>у</w:t>
      </w:r>
      <w:r w:rsidR="00C13906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CD6054" w:rsidRPr="00CD6054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1C2C48">
        <w:rPr>
          <w:rFonts w:ascii="Times New Roman" w:hAnsi="Times New Roman" w:cs="Times New Roman"/>
          <w:bCs/>
          <w:sz w:val="28"/>
          <w:szCs w:val="28"/>
        </w:rPr>
        <w:t>:</w:t>
      </w:r>
    </w:p>
    <w:p w:rsidR="006C5C25" w:rsidRPr="00B47515" w:rsidRDefault="006C5C25" w:rsidP="006C5C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515">
        <w:rPr>
          <w:rFonts w:ascii="Times New Roman" w:hAnsi="Times New Roman" w:cs="Times New Roman"/>
          <w:bCs/>
          <w:sz w:val="28"/>
          <w:szCs w:val="28"/>
        </w:rPr>
        <w:t>«</w:t>
      </w:r>
      <w:r w:rsidRPr="00B47515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Лебедянского муниципального </w:t>
      </w:r>
      <w:r w:rsidRPr="00AD6D82">
        <w:rPr>
          <w:rFonts w:ascii="Times New Roman" w:hAnsi="Times New Roman" w:cs="Times New Roman"/>
          <w:sz w:val="28"/>
          <w:szCs w:val="28"/>
        </w:rPr>
        <w:t xml:space="preserve">района от 21.12.2018 г. № </w:t>
      </w:r>
      <w:r w:rsidR="00AD6D82" w:rsidRPr="00AD6D82">
        <w:rPr>
          <w:rFonts w:ascii="Times New Roman" w:hAnsi="Times New Roman" w:cs="Times New Roman"/>
          <w:sz w:val="28"/>
          <w:szCs w:val="28"/>
        </w:rPr>
        <w:t>320</w:t>
      </w:r>
      <w:r w:rsidRPr="00AD6D82">
        <w:rPr>
          <w:rFonts w:ascii="Times New Roman" w:hAnsi="Times New Roman" w:cs="Times New Roman"/>
          <w:sz w:val="28"/>
          <w:szCs w:val="28"/>
        </w:rPr>
        <w:t xml:space="preserve"> </w:t>
      </w:r>
      <w:r w:rsidR="00E535F5">
        <w:rPr>
          <w:rFonts w:ascii="Times New Roman" w:hAnsi="Times New Roman" w:cs="Times New Roman"/>
          <w:sz w:val="28"/>
          <w:szCs w:val="28"/>
        </w:rPr>
        <w:t>«</w:t>
      </w:r>
      <w:r w:rsidR="00AD6D82">
        <w:rPr>
          <w:rFonts w:ascii="Times New Roman" w:hAnsi="Times New Roman" w:cs="Times New Roman"/>
          <w:sz w:val="28"/>
          <w:szCs w:val="28"/>
        </w:rPr>
        <w:t xml:space="preserve">О </w:t>
      </w:r>
      <w:r w:rsidRPr="00AD6D82">
        <w:rPr>
          <w:rFonts w:ascii="Times New Roman" w:hAnsi="Times New Roman" w:cs="Times New Roman"/>
          <w:sz w:val="28"/>
          <w:szCs w:val="28"/>
        </w:rPr>
        <w:t>«Бюджете Лебедянского муниципального района на 2019 год и плановый период 2020 и 2021 годов»</w:t>
      </w:r>
      <w:r w:rsidR="00E535F5">
        <w:rPr>
          <w:rFonts w:ascii="Times New Roman" w:hAnsi="Times New Roman" w:cs="Times New Roman"/>
          <w:sz w:val="28"/>
          <w:szCs w:val="28"/>
        </w:rPr>
        <w:t>»</w:t>
      </w:r>
      <w:r w:rsidRPr="00AD6D82">
        <w:rPr>
          <w:rFonts w:ascii="Times New Roman" w:hAnsi="Times New Roman" w:cs="Times New Roman"/>
          <w:sz w:val="28"/>
          <w:szCs w:val="28"/>
        </w:rPr>
        <w:t>,</w:t>
      </w:r>
      <w:r w:rsidRPr="00B47515">
        <w:rPr>
          <w:rFonts w:ascii="Times New Roman" w:hAnsi="Times New Roman" w:cs="Times New Roman"/>
          <w:sz w:val="28"/>
          <w:szCs w:val="28"/>
        </w:rPr>
        <w:t xml:space="preserve"> руководствуясь ст. 40 – 41 Устава Лебедянского муниципального района».</w:t>
      </w:r>
    </w:p>
    <w:p w:rsidR="00E056FB" w:rsidRDefault="00372D1E" w:rsidP="00372D1E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AF431A">
        <w:rPr>
          <w:rFonts w:ascii="Times New Roman" w:hAnsi="Times New Roman" w:cs="Times New Roman"/>
          <w:sz w:val="28"/>
          <w:szCs w:val="28"/>
        </w:rPr>
        <w:t>приложении 1 к постановлению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31A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F431A">
        <w:rPr>
          <w:rFonts w:ascii="Times New Roman" w:hAnsi="Times New Roman" w:cs="Times New Roman"/>
          <w:bCs/>
          <w:sz w:val="28"/>
          <w:szCs w:val="28"/>
        </w:rPr>
        <w:t xml:space="preserve">к предоставления субсидий из районного бюджета на компенсацию выпадающих доходов, возникающих вследствие регулирования тарифов на перевозку пассажиров </w:t>
      </w:r>
    </w:p>
    <w:p w:rsidR="00E056FB" w:rsidRDefault="00E056FB" w:rsidP="00372D1E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6FB" w:rsidRDefault="00E056FB" w:rsidP="00372D1E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D07" w:rsidRDefault="00372D1E" w:rsidP="00E056F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1A">
        <w:rPr>
          <w:rFonts w:ascii="Times New Roman" w:hAnsi="Times New Roman" w:cs="Times New Roman"/>
          <w:bCs/>
          <w:sz w:val="28"/>
          <w:szCs w:val="28"/>
        </w:rPr>
        <w:t>автомобильным транспортом общего пользования по территории Лебедянского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2D07">
        <w:rPr>
          <w:rFonts w:ascii="Times New Roman" w:hAnsi="Times New Roman" w:cs="Times New Roman"/>
          <w:bCs/>
          <w:sz w:val="28"/>
          <w:szCs w:val="28"/>
        </w:rPr>
        <w:t>:</w:t>
      </w:r>
    </w:p>
    <w:p w:rsidR="00372D1E" w:rsidRPr="00CD5933" w:rsidRDefault="003266F2" w:rsidP="00372D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</w:t>
      </w:r>
      <w:r w:rsidR="00372D1E">
        <w:rPr>
          <w:rFonts w:ascii="Times New Roman" w:hAnsi="Times New Roman" w:cs="Times New Roman"/>
          <w:sz w:val="28"/>
          <w:szCs w:val="28"/>
        </w:rPr>
        <w:t xml:space="preserve">ункт 2 Порядка изложить в новой редакции </w:t>
      </w:r>
      <w:r w:rsidR="00372D1E" w:rsidRPr="00CD5933">
        <w:rPr>
          <w:rFonts w:ascii="Times New Roman" w:hAnsi="Times New Roman" w:cs="Times New Roman"/>
          <w:sz w:val="28"/>
          <w:szCs w:val="28"/>
        </w:rPr>
        <w:t>«Предоставление субсидий перевозчикам осуществляется на основании</w:t>
      </w:r>
      <w:r w:rsidR="00372D1E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372D1E" w:rsidRPr="00B47515">
        <w:rPr>
          <w:rFonts w:ascii="Times New Roman" w:hAnsi="Times New Roman" w:cs="Times New Roman"/>
          <w:sz w:val="28"/>
          <w:szCs w:val="28"/>
        </w:rPr>
        <w:t>заявок</w:t>
      </w:r>
      <w:r w:rsidR="0037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D1E">
        <w:rPr>
          <w:rFonts w:ascii="Times New Roman" w:hAnsi="Times New Roman" w:cs="Times New Roman"/>
          <w:sz w:val="28"/>
          <w:szCs w:val="28"/>
        </w:rPr>
        <w:t xml:space="preserve">(приложение 2 к настоящему Порядку) – (приложение 1 к постановлению), </w:t>
      </w:r>
      <w:r w:rsidR="00372D1E" w:rsidRPr="00CD5933">
        <w:rPr>
          <w:rFonts w:ascii="Times New Roman" w:hAnsi="Times New Roman" w:cs="Times New Roman"/>
          <w:sz w:val="28"/>
          <w:szCs w:val="28"/>
        </w:rPr>
        <w:t>заключенных Договоров и представляемых ими отчетов (приложение 1 к настоящему Порядку) о фактическом пробеге по социально значимым регулярным маршрутам. Отчеты предоставляются перевозчиками в отдел экономического прогнозирования, инвестиций и инновационной деятельности администрации Лебедянского муниципального района в следующем порядке:</w:t>
      </w:r>
    </w:p>
    <w:p w:rsidR="00372D1E" w:rsidRDefault="00372D1E" w:rsidP="00372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933">
        <w:rPr>
          <w:rFonts w:ascii="Times New Roman" w:hAnsi="Times New Roman" w:cs="Times New Roman"/>
          <w:sz w:val="28"/>
          <w:szCs w:val="28"/>
        </w:rPr>
        <w:t>- до 5 числа месяца, следующего за отчетным, представляются отчеты за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3">
        <w:rPr>
          <w:rFonts w:ascii="Times New Roman" w:hAnsi="Times New Roman" w:cs="Times New Roman"/>
          <w:sz w:val="28"/>
          <w:szCs w:val="28"/>
        </w:rPr>
        <w:t>по последнее число отчетного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6F2">
        <w:rPr>
          <w:rFonts w:ascii="Times New Roman" w:hAnsi="Times New Roman" w:cs="Times New Roman"/>
          <w:sz w:val="28"/>
          <w:szCs w:val="28"/>
        </w:rPr>
        <w:t>.</w:t>
      </w:r>
    </w:p>
    <w:p w:rsidR="009E776E" w:rsidRPr="009E776E" w:rsidRDefault="003266F2" w:rsidP="00BA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9E776E">
        <w:rPr>
          <w:rFonts w:ascii="Times New Roman" w:hAnsi="Times New Roman" w:cs="Times New Roman"/>
          <w:sz w:val="28"/>
          <w:szCs w:val="28"/>
        </w:rPr>
        <w:t xml:space="preserve">ункт 4 Порядка изложить в новой редакции </w:t>
      </w:r>
      <w:r w:rsidR="009E776E" w:rsidRPr="009E776E">
        <w:rPr>
          <w:rFonts w:ascii="Times New Roman" w:hAnsi="Times New Roman" w:cs="Times New Roman"/>
          <w:sz w:val="28"/>
          <w:szCs w:val="28"/>
        </w:rPr>
        <w:t xml:space="preserve">«Предоставление субсидий из районного бюджета осуществляется </w:t>
      </w:r>
      <w:r w:rsidR="009E776E">
        <w:rPr>
          <w:rFonts w:ascii="Times New Roman" w:hAnsi="Times New Roman" w:cs="Times New Roman"/>
          <w:sz w:val="28"/>
          <w:szCs w:val="28"/>
        </w:rPr>
        <w:t xml:space="preserve">один </w:t>
      </w:r>
      <w:r w:rsidR="009E776E" w:rsidRPr="009E776E">
        <w:rPr>
          <w:rFonts w:ascii="Times New Roman" w:hAnsi="Times New Roman" w:cs="Times New Roman"/>
          <w:sz w:val="28"/>
          <w:szCs w:val="28"/>
        </w:rPr>
        <w:t>раз в месяц путем перечисления денежных средств с лицевого счета администрации Лебедянского муниципального района на расчетные счета перевозчиков в следующем порядке:</w:t>
      </w:r>
    </w:p>
    <w:p w:rsidR="009E776E" w:rsidRPr="009E776E" w:rsidRDefault="009E776E" w:rsidP="009E7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76E">
        <w:rPr>
          <w:rFonts w:ascii="Times New Roman" w:hAnsi="Times New Roman" w:cs="Times New Roman"/>
          <w:sz w:val="28"/>
          <w:szCs w:val="28"/>
        </w:rPr>
        <w:t>- после 5 числа месяца, следующего за отчетным, на компенсацию выпадающих доходов, возникших от перевозки пассажиров за период с 1 по последнее число отчетного месяца.</w:t>
      </w:r>
    </w:p>
    <w:p w:rsidR="009033E6" w:rsidRDefault="004333E3" w:rsidP="000E0B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районной газете «Лебедянские вести» и распространяется на правоотношения, возникшие с 01.01.201</w:t>
      </w:r>
      <w:r w:rsidR="00372D1E">
        <w:rPr>
          <w:rFonts w:ascii="Times New Roman" w:hAnsi="Times New Roman" w:cs="Times New Roman"/>
          <w:sz w:val="28"/>
          <w:szCs w:val="28"/>
        </w:rPr>
        <w:t>9</w:t>
      </w:r>
      <w:r w:rsidRPr="00AF43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31A" w:rsidRPr="00AF431A" w:rsidRDefault="004333E3" w:rsidP="000E0B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3E6">
        <w:rPr>
          <w:rFonts w:ascii="Times New Roman" w:hAnsi="Times New Roman" w:cs="Times New Roman"/>
          <w:sz w:val="28"/>
          <w:szCs w:val="28"/>
        </w:rPr>
        <w:t>3</w:t>
      </w:r>
      <w:r w:rsidR="00C15516" w:rsidRPr="009033E6">
        <w:rPr>
          <w:rFonts w:ascii="Times New Roman" w:hAnsi="Times New Roman" w:cs="Times New Roman"/>
          <w:sz w:val="28"/>
          <w:szCs w:val="28"/>
        </w:rPr>
        <w:t xml:space="preserve">. </w:t>
      </w:r>
      <w:r w:rsidR="00AF431A" w:rsidRPr="009033E6">
        <w:rPr>
          <w:rFonts w:ascii="Times New Roman" w:hAnsi="Times New Roman" w:cs="Times New Roman"/>
          <w:sz w:val="28"/>
          <w:szCs w:val="28"/>
        </w:rPr>
        <w:t>Отделу</w:t>
      </w:r>
      <w:r w:rsidR="00AF431A" w:rsidRPr="00AF431A">
        <w:rPr>
          <w:rFonts w:ascii="Times New Roman" w:hAnsi="Times New Roman" w:cs="Times New Roman"/>
          <w:sz w:val="28"/>
          <w:szCs w:val="28"/>
        </w:rPr>
        <w:t xml:space="preserve"> экономического прогнозирования, инвестиций и инновационной деятельности администрации Лебедянского муниципального</w:t>
      </w:r>
      <w:r w:rsidR="009033E6">
        <w:rPr>
          <w:rFonts w:ascii="Times New Roman" w:hAnsi="Times New Roman" w:cs="Times New Roman"/>
          <w:sz w:val="28"/>
          <w:szCs w:val="28"/>
        </w:rPr>
        <w:t xml:space="preserve"> </w:t>
      </w:r>
      <w:r w:rsidR="00AF431A" w:rsidRPr="00AF431A">
        <w:rPr>
          <w:rFonts w:ascii="Times New Roman" w:hAnsi="Times New Roman" w:cs="Times New Roman"/>
          <w:sz w:val="28"/>
          <w:szCs w:val="28"/>
        </w:rPr>
        <w:t>района</w:t>
      </w:r>
      <w:r w:rsidR="00BA5CC2">
        <w:rPr>
          <w:rFonts w:ascii="Times New Roman" w:hAnsi="Times New Roman" w:cs="Times New Roman"/>
          <w:sz w:val="28"/>
          <w:szCs w:val="28"/>
        </w:rPr>
        <w:t xml:space="preserve"> </w:t>
      </w:r>
      <w:r w:rsidR="00AF431A" w:rsidRPr="00AF431A">
        <w:rPr>
          <w:rFonts w:ascii="Times New Roman" w:hAnsi="Times New Roman" w:cs="Times New Roman"/>
          <w:sz w:val="28"/>
          <w:szCs w:val="28"/>
        </w:rPr>
        <w:t>(Алтухова Л.И.) опубликовать данное постановление в районной газете «Лебедянские   вести».</w:t>
      </w:r>
    </w:p>
    <w:p w:rsidR="00E1195E" w:rsidRPr="00AA0374" w:rsidRDefault="00E1195E" w:rsidP="00E1195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CC2" w:rsidRDefault="00BA5CC2" w:rsidP="00FD3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CC2" w:rsidRDefault="00BA5CC2" w:rsidP="00FD3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3A6" w:rsidRPr="00FD3599" w:rsidRDefault="000E0B2D" w:rsidP="00FD3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3389" w:rsidRPr="00FD35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3389" w:rsidRPr="00FD35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43A6" w:rsidRPr="00FD3599">
        <w:rPr>
          <w:rFonts w:ascii="Times New Roman" w:hAnsi="Times New Roman" w:cs="Times New Roman"/>
          <w:sz w:val="28"/>
          <w:szCs w:val="28"/>
        </w:rPr>
        <w:t xml:space="preserve"> Лебедянского</w:t>
      </w:r>
    </w:p>
    <w:p w:rsidR="00BE3389" w:rsidRPr="00FD3599" w:rsidRDefault="009243A6" w:rsidP="006801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D3599">
        <w:rPr>
          <w:rFonts w:ascii="Times New Roman" w:hAnsi="Times New Roman" w:cs="Times New Roman"/>
          <w:sz w:val="28"/>
          <w:szCs w:val="28"/>
        </w:rPr>
        <w:t>муниципального</w:t>
      </w:r>
      <w:r w:rsidR="00397658" w:rsidRPr="00FD3599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680112" w:rsidRPr="00FD3599">
        <w:rPr>
          <w:rFonts w:ascii="Times New Roman" w:hAnsi="Times New Roman" w:cs="Times New Roman"/>
          <w:sz w:val="28"/>
          <w:szCs w:val="28"/>
        </w:rPr>
        <w:t xml:space="preserve">  </w:t>
      </w:r>
      <w:r w:rsidRPr="00FD35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0583">
        <w:rPr>
          <w:rFonts w:ascii="Times New Roman" w:hAnsi="Times New Roman" w:cs="Times New Roman"/>
          <w:sz w:val="28"/>
          <w:szCs w:val="28"/>
        </w:rPr>
        <w:t xml:space="preserve">     </w:t>
      </w:r>
      <w:r w:rsidRPr="00FD3599">
        <w:rPr>
          <w:rFonts w:ascii="Times New Roman" w:hAnsi="Times New Roman" w:cs="Times New Roman"/>
          <w:sz w:val="28"/>
          <w:szCs w:val="28"/>
        </w:rPr>
        <w:t xml:space="preserve">  </w:t>
      </w:r>
      <w:r w:rsidR="00397658" w:rsidRPr="00FD35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054">
        <w:rPr>
          <w:rFonts w:ascii="Times New Roman" w:hAnsi="Times New Roman" w:cs="Times New Roman"/>
          <w:sz w:val="28"/>
          <w:szCs w:val="28"/>
        </w:rPr>
        <w:t xml:space="preserve">  </w:t>
      </w:r>
      <w:r w:rsidR="000E0B2D">
        <w:rPr>
          <w:rFonts w:ascii="Times New Roman" w:hAnsi="Times New Roman" w:cs="Times New Roman"/>
          <w:sz w:val="28"/>
          <w:szCs w:val="28"/>
        </w:rPr>
        <w:t xml:space="preserve">      </w:t>
      </w:r>
      <w:r w:rsidR="00AA0374">
        <w:rPr>
          <w:rFonts w:ascii="Times New Roman" w:hAnsi="Times New Roman" w:cs="Times New Roman"/>
          <w:sz w:val="28"/>
          <w:szCs w:val="28"/>
        </w:rPr>
        <w:t xml:space="preserve">  </w:t>
      </w:r>
      <w:r w:rsidR="000E0B2D">
        <w:rPr>
          <w:rFonts w:ascii="Times New Roman" w:hAnsi="Times New Roman" w:cs="Times New Roman"/>
          <w:sz w:val="28"/>
          <w:szCs w:val="28"/>
        </w:rPr>
        <w:t xml:space="preserve">  </w:t>
      </w:r>
      <w:r w:rsidR="00397658" w:rsidRPr="00FD3599">
        <w:rPr>
          <w:rFonts w:ascii="Times New Roman" w:hAnsi="Times New Roman" w:cs="Times New Roman"/>
          <w:sz w:val="28"/>
          <w:szCs w:val="28"/>
        </w:rPr>
        <w:t xml:space="preserve">   </w:t>
      </w:r>
      <w:r w:rsidR="00AA0374">
        <w:rPr>
          <w:rFonts w:ascii="Times New Roman" w:hAnsi="Times New Roman" w:cs="Times New Roman"/>
          <w:sz w:val="28"/>
          <w:szCs w:val="28"/>
        </w:rPr>
        <w:t>И.В. Алтухов</w:t>
      </w:r>
    </w:p>
    <w:p w:rsidR="00BE3389" w:rsidRDefault="00BE3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C48" w:rsidRDefault="001C2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C48" w:rsidRDefault="001C2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C2" w:rsidRDefault="00BA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C2" w:rsidRDefault="00BA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C2" w:rsidRDefault="00BA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C2" w:rsidRDefault="00BA5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5CC2" w:rsidSect="006C5C25">
      <w:pgSz w:w="11906" w:h="16838" w:code="9"/>
      <w:pgMar w:top="284" w:right="567" w:bottom="28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4E0"/>
    <w:multiLevelType w:val="hybridMultilevel"/>
    <w:tmpl w:val="ED5ED5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60"/>
    <w:rsid w:val="00010163"/>
    <w:rsid w:val="000222A5"/>
    <w:rsid w:val="00036DD9"/>
    <w:rsid w:val="00037CD0"/>
    <w:rsid w:val="000662E3"/>
    <w:rsid w:val="00081949"/>
    <w:rsid w:val="00084BFB"/>
    <w:rsid w:val="00086042"/>
    <w:rsid w:val="000B0585"/>
    <w:rsid w:val="000B789B"/>
    <w:rsid w:val="000E0212"/>
    <w:rsid w:val="000E0B2D"/>
    <w:rsid w:val="000F29FB"/>
    <w:rsid w:val="00101932"/>
    <w:rsid w:val="00104A98"/>
    <w:rsid w:val="001214B2"/>
    <w:rsid w:val="001336C9"/>
    <w:rsid w:val="001404BE"/>
    <w:rsid w:val="00143586"/>
    <w:rsid w:val="001435D0"/>
    <w:rsid w:val="0015277C"/>
    <w:rsid w:val="00154E1A"/>
    <w:rsid w:val="00166DC7"/>
    <w:rsid w:val="0017342F"/>
    <w:rsid w:val="001734DF"/>
    <w:rsid w:val="00190379"/>
    <w:rsid w:val="00196BC4"/>
    <w:rsid w:val="001A2F9A"/>
    <w:rsid w:val="001A3C97"/>
    <w:rsid w:val="001A67D3"/>
    <w:rsid w:val="001A6D53"/>
    <w:rsid w:val="001B6470"/>
    <w:rsid w:val="001C216C"/>
    <w:rsid w:val="001C2C48"/>
    <w:rsid w:val="001C4760"/>
    <w:rsid w:val="001D0111"/>
    <w:rsid w:val="00231AF1"/>
    <w:rsid w:val="00237FB7"/>
    <w:rsid w:val="00243A50"/>
    <w:rsid w:val="00255379"/>
    <w:rsid w:val="00257CB2"/>
    <w:rsid w:val="002634AD"/>
    <w:rsid w:val="002765D7"/>
    <w:rsid w:val="002809A0"/>
    <w:rsid w:val="002861C5"/>
    <w:rsid w:val="00287948"/>
    <w:rsid w:val="002A4AB1"/>
    <w:rsid w:val="002A6452"/>
    <w:rsid w:val="002B3BD4"/>
    <w:rsid w:val="002B3F66"/>
    <w:rsid w:val="002B6187"/>
    <w:rsid w:val="002B62CF"/>
    <w:rsid w:val="002B67C6"/>
    <w:rsid w:val="002E629E"/>
    <w:rsid w:val="002F5003"/>
    <w:rsid w:val="00303C90"/>
    <w:rsid w:val="00324A43"/>
    <w:rsid w:val="003266F2"/>
    <w:rsid w:val="0034671F"/>
    <w:rsid w:val="0035302B"/>
    <w:rsid w:val="00363C87"/>
    <w:rsid w:val="00371F86"/>
    <w:rsid w:val="00372D1E"/>
    <w:rsid w:val="00374783"/>
    <w:rsid w:val="00381480"/>
    <w:rsid w:val="0038234F"/>
    <w:rsid w:val="00387D6D"/>
    <w:rsid w:val="00397658"/>
    <w:rsid w:val="00397B41"/>
    <w:rsid w:val="003A53C7"/>
    <w:rsid w:val="003B3D70"/>
    <w:rsid w:val="003C6168"/>
    <w:rsid w:val="004205C9"/>
    <w:rsid w:val="004333E3"/>
    <w:rsid w:val="00436053"/>
    <w:rsid w:val="00443372"/>
    <w:rsid w:val="00444998"/>
    <w:rsid w:val="00445855"/>
    <w:rsid w:val="004548AC"/>
    <w:rsid w:val="004A1606"/>
    <w:rsid w:val="004B6186"/>
    <w:rsid w:val="004F0467"/>
    <w:rsid w:val="004F31E6"/>
    <w:rsid w:val="004F6ADF"/>
    <w:rsid w:val="005227B1"/>
    <w:rsid w:val="0055274C"/>
    <w:rsid w:val="00555640"/>
    <w:rsid w:val="00574962"/>
    <w:rsid w:val="005769C4"/>
    <w:rsid w:val="00587DFC"/>
    <w:rsid w:val="005A3524"/>
    <w:rsid w:val="005B0226"/>
    <w:rsid w:val="005B4D93"/>
    <w:rsid w:val="005B566E"/>
    <w:rsid w:val="005D2657"/>
    <w:rsid w:val="005D4BFE"/>
    <w:rsid w:val="005E3DA0"/>
    <w:rsid w:val="00600828"/>
    <w:rsid w:val="00612D07"/>
    <w:rsid w:val="00615D2A"/>
    <w:rsid w:val="0061625B"/>
    <w:rsid w:val="0062251B"/>
    <w:rsid w:val="006358A5"/>
    <w:rsid w:val="00640583"/>
    <w:rsid w:val="0065235B"/>
    <w:rsid w:val="006532A4"/>
    <w:rsid w:val="00660E0C"/>
    <w:rsid w:val="006625CC"/>
    <w:rsid w:val="006712AF"/>
    <w:rsid w:val="006736D2"/>
    <w:rsid w:val="00680112"/>
    <w:rsid w:val="006827CB"/>
    <w:rsid w:val="00695771"/>
    <w:rsid w:val="006B47AF"/>
    <w:rsid w:val="006C2586"/>
    <w:rsid w:val="006C2D87"/>
    <w:rsid w:val="006C5C25"/>
    <w:rsid w:val="006D4AF8"/>
    <w:rsid w:val="006E0518"/>
    <w:rsid w:val="006E4BDF"/>
    <w:rsid w:val="00704885"/>
    <w:rsid w:val="0072573C"/>
    <w:rsid w:val="00730594"/>
    <w:rsid w:val="00736B11"/>
    <w:rsid w:val="00760335"/>
    <w:rsid w:val="00785033"/>
    <w:rsid w:val="00795943"/>
    <w:rsid w:val="007B1239"/>
    <w:rsid w:val="008036A7"/>
    <w:rsid w:val="008049A5"/>
    <w:rsid w:val="008125DF"/>
    <w:rsid w:val="00814909"/>
    <w:rsid w:val="00861857"/>
    <w:rsid w:val="0086784C"/>
    <w:rsid w:val="008727B6"/>
    <w:rsid w:val="00873941"/>
    <w:rsid w:val="008769D8"/>
    <w:rsid w:val="0088799A"/>
    <w:rsid w:val="008A19EC"/>
    <w:rsid w:val="008E40BB"/>
    <w:rsid w:val="008F09B2"/>
    <w:rsid w:val="008F12F9"/>
    <w:rsid w:val="008F361B"/>
    <w:rsid w:val="009033E6"/>
    <w:rsid w:val="00906B93"/>
    <w:rsid w:val="00910267"/>
    <w:rsid w:val="009243A6"/>
    <w:rsid w:val="00927A35"/>
    <w:rsid w:val="009316BF"/>
    <w:rsid w:val="00941C4F"/>
    <w:rsid w:val="009539FF"/>
    <w:rsid w:val="00957E08"/>
    <w:rsid w:val="0097212D"/>
    <w:rsid w:val="0097242B"/>
    <w:rsid w:val="00991449"/>
    <w:rsid w:val="00995608"/>
    <w:rsid w:val="009B6ABC"/>
    <w:rsid w:val="009C03ED"/>
    <w:rsid w:val="009E776E"/>
    <w:rsid w:val="00A12FE6"/>
    <w:rsid w:val="00A40F93"/>
    <w:rsid w:val="00A6553C"/>
    <w:rsid w:val="00A70B55"/>
    <w:rsid w:val="00A91859"/>
    <w:rsid w:val="00A9549F"/>
    <w:rsid w:val="00AA0374"/>
    <w:rsid w:val="00AB144C"/>
    <w:rsid w:val="00AB3B7A"/>
    <w:rsid w:val="00AD6D82"/>
    <w:rsid w:val="00AE445E"/>
    <w:rsid w:val="00AE63F2"/>
    <w:rsid w:val="00AF13BA"/>
    <w:rsid w:val="00AF431A"/>
    <w:rsid w:val="00AF5284"/>
    <w:rsid w:val="00B02BA3"/>
    <w:rsid w:val="00B10405"/>
    <w:rsid w:val="00B1496E"/>
    <w:rsid w:val="00B24B67"/>
    <w:rsid w:val="00B25F0A"/>
    <w:rsid w:val="00B3731D"/>
    <w:rsid w:val="00B4705B"/>
    <w:rsid w:val="00B47515"/>
    <w:rsid w:val="00B501E9"/>
    <w:rsid w:val="00B57298"/>
    <w:rsid w:val="00B62112"/>
    <w:rsid w:val="00B90F72"/>
    <w:rsid w:val="00BA5CC2"/>
    <w:rsid w:val="00BE0F5B"/>
    <w:rsid w:val="00BE3389"/>
    <w:rsid w:val="00BE4054"/>
    <w:rsid w:val="00BE7FFC"/>
    <w:rsid w:val="00C1115C"/>
    <w:rsid w:val="00C13906"/>
    <w:rsid w:val="00C15516"/>
    <w:rsid w:val="00C2681E"/>
    <w:rsid w:val="00C300ED"/>
    <w:rsid w:val="00C46252"/>
    <w:rsid w:val="00C67803"/>
    <w:rsid w:val="00C67BAB"/>
    <w:rsid w:val="00C70330"/>
    <w:rsid w:val="00CA3BEB"/>
    <w:rsid w:val="00CB7856"/>
    <w:rsid w:val="00CD2AD3"/>
    <w:rsid w:val="00CD3E58"/>
    <w:rsid w:val="00CD5933"/>
    <w:rsid w:val="00CD6054"/>
    <w:rsid w:val="00CE7319"/>
    <w:rsid w:val="00CF2A8F"/>
    <w:rsid w:val="00CF7308"/>
    <w:rsid w:val="00D2117A"/>
    <w:rsid w:val="00D42A8C"/>
    <w:rsid w:val="00D84CFA"/>
    <w:rsid w:val="00D859A5"/>
    <w:rsid w:val="00D86236"/>
    <w:rsid w:val="00D86EB0"/>
    <w:rsid w:val="00D94CFA"/>
    <w:rsid w:val="00DD3ADE"/>
    <w:rsid w:val="00DE0364"/>
    <w:rsid w:val="00DE5781"/>
    <w:rsid w:val="00DF62D6"/>
    <w:rsid w:val="00E056FB"/>
    <w:rsid w:val="00E1195E"/>
    <w:rsid w:val="00E138F8"/>
    <w:rsid w:val="00E17951"/>
    <w:rsid w:val="00E239B1"/>
    <w:rsid w:val="00E3024A"/>
    <w:rsid w:val="00E312D5"/>
    <w:rsid w:val="00E40828"/>
    <w:rsid w:val="00E535F5"/>
    <w:rsid w:val="00E65FA6"/>
    <w:rsid w:val="00E66152"/>
    <w:rsid w:val="00E8321A"/>
    <w:rsid w:val="00E97B90"/>
    <w:rsid w:val="00EE43F2"/>
    <w:rsid w:val="00EF7A5E"/>
    <w:rsid w:val="00F20EF6"/>
    <w:rsid w:val="00F26A4A"/>
    <w:rsid w:val="00F3428D"/>
    <w:rsid w:val="00F37173"/>
    <w:rsid w:val="00F47FF9"/>
    <w:rsid w:val="00F70092"/>
    <w:rsid w:val="00F722F2"/>
    <w:rsid w:val="00F737F2"/>
    <w:rsid w:val="00F85DC1"/>
    <w:rsid w:val="00F9280F"/>
    <w:rsid w:val="00FA00B2"/>
    <w:rsid w:val="00FB48D2"/>
    <w:rsid w:val="00FB7D4F"/>
    <w:rsid w:val="00FC572F"/>
    <w:rsid w:val="00FD3599"/>
    <w:rsid w:val="00FD483D"/>
    <w:rsid w:val="00FD56EB"/>
    <w:rsid w:val="00FE6AE0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60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E4BDF"/>
    <w:pPr>
      <w:spacing w:after="0" w:line="480" w:lineRule="atLeast"/>
      <w:ind w:firstLine="851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7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0F93"/>
    <w:pPr>
      <w:spacing w:line="240" w:lineRule="auto"/>
      <w:ind w:firstLine="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60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E4BDF"/>
    <w:pPr>
      <w:spacing w:after="0" w:line="480" w:lineRule="atLeast"/>
      <w:ind w:firstLine="851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7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0F93"/>
    <w:pPr>
      <w:spacing w:line="240" w:lineRule="auto"/>
      <w:ind w:firstLine="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ConsultantPlus</dc:creator>
  <cp:lastModifiedBy>k14</cp:lastModifiedBy>
  <cp:revision>2</cp:revision>
  <cp:lastPrinted>2018-12-11T08:46:00Z</cp:lastPrinted>
  <dcterms:created xsi:type="dcterms:W3CDTF">2018-12-29T07:28:00Z</dcterms:created>
  <dcterms:modified xsi:type="dcterms:W3CDTF">2018-12-29T07:28:00Z</dcterms:modified>
</cp:coreProperties>
</file>