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3852"/>
        <w:gridCol w:w="1883"/>
        <w:gridCol w:w="3667"/>
        <w:gridCol w:w="29"/>
      </w:tblGrid>
      <w:tr w:rsidR="00A123F9" w:rsidTr="00A12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jc w:val="center"/>
        </w:trPr>
        <w:tc>
          <w:tcPr>
            <w:tcW w:w="9431" w:type="dxa"/>
            <w:gridSpan w:val="4"/>
          </w:tcPr>
          <w:p w:rsidR="00A123F9" w:rsidRDefault="00A123F9" w:rsidP="008B41E7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682625" cy="805180"/>
                  <wp:effectExtent l="19050" t="0" r="3175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3F9" w:rsidTr="00A12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jc w:val="center"/>
        </w:trPr>
        <w:tc>
          <w:tcPr>
            <w:tcW w:w="9431" w:type="dxa"/>
            <w:gridSpan w:val="4"/>
          </w:tcPr>
          <w:p w:rsidR="00A123F9" w:rsidRDefault="00A123F9" w:rsidP="008B41E7">
            <w:pPr>
              <w:pStyle w:val="4"/>
            </w:pPr>
            <w:r>
              <w:t xml:space="preserve">Совет депутатов </w:t>
            </w:r>
            <w:proofErr w:type="spellStart"/>
            <w:r>
              <w:t>Лебедянского</w:t>
            </w:r>
            <w:proofErr w:type="spellEnd"/>
            <w:r>
              <w:t xml:space="preserve"> муниципального района Липецкой области Российской Федерации</w:t>
            </w:r>
          </w:p>
          <w:p w:rsidR="00A123F9" w:rsidRDefault="00A123F9" w:rsidP="008B41E7">
            <w:pPr>
              <w:spacing w:line="240" w:lineRule="auto"/>
              <w:rPr>
                <w:sz w:val="4"/>
              </w:rPr>
            </w:pPr>
          </w:p>
          <w:p w:rsidR="00A123F9" w:rsidRDefault="00A123F9" w:rsidP="008B41E7">
            <w:pPr>
              <w:spacing w:line="240" w:lineRule="auto"/>
              <w:rPr>
                <w:sz w:val="4"/>
              </w:rPr>
            </w:pPr>
          </w:p>
          <w:p w:rsidR="00A123F9" w:rsidRDefault="00A123F9" w:rsidP="008B41E7">
            <w:pPr>
              <w:pStyle w:val="5"/>
              <w:rPr>
                <w:spacing w:val="40"/>
                <w:sz w:val="22"/>
              </w:rPr>
            </w:pPr>
            <w:r>
              <w:t>РЕШЕНИЕ</w:t>
            </w:r>
          </w:p>
        </w:tc>
      </w:tr>
      <w:tr w:rsidR="00A123F9" w:rsidTr="00A12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jc w:val="center"/>
        </w:trPr>
        <w:tc>
          <w:tcPr>
            <w:tcW w:w="3877" w:type="dxa"/>
            <w:gridSpan w:val="2"/>
          </w:tcPr>
          <w:p w:rsidR="00A123F9" w:rsidRDefault="00A123F9" w:rsidP="008B41E7">
            <w:pPr>
              <w:spacing w:before="200"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19 декабря 2017 г.</w:t>
            </w:r>
          </w:p>
        </w:tc>
        <w:tc>
          <w:tcPr>
            <w:tcW w:w="1883" w:type="dxa"/>
          </w:tcPr>
          <w:p w:rsidR="00A123F9" w:rsidRDefault="00A123F9" w:rsidP="008B41E7">
            <w:pPr>
              <w:spacing w:line="240" w:lineRule="atLeast"/>
              <w:jc w:val="center"/>
              <w:rPr>
                <w:sz w:val="18"/>
              </w:rPr>
            </w:pPr>
          </w:p>
          <w:p w:rsidR="00A123F9" w:rsidRDefault="00A123F9" w:rsidP="008B41E7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г. Лебедянь</w:t>
            </w:r>
          </w:p>
        </w:tc>
        <w:tc>
          <w:tcPr>
            <w:tcW w:w="3667" w:type="dxa"/>
          </w:tcPr>
          <w:p w:rsidR="00A123F9" w:rsidRDefault="00A123F9" w:rsidP="008B41E7">
            <w:pPr>
              <w:spacing w:before="120" w:line="240" w:lineRule="atLeast"/>
              <w:ind w:right="57"/>
              <w:jc w:val="center"/>
            </w:pPr>
            <w:r>
              <w:t xml:space="preserve">              № 230</w:t>
            </w:r>
          </w:p>
        </w:tc>
      </w:tr>
    </w:tbl>
    <w:p w:rsidR="00A123F9" w:rsidRDefault="00A123F9" w:rsidP="00A123F9">
      <w:pPr>
        <w:spacing w:line="240" w:lineRule="auto"/>
        <w:rPr>
          <w:szCs w:val="28"/>
        </w:rPr>
      </w:pP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 xml:space="preserve">О Порядке ведения перечня видов муниципального </w:t>
      </w: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 xml:space="preserve">контроля и органов местного самоуправления, </w:t>
      </w: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 xml:space="preserve">уполномоченных на их осуществление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 xml:space="preserve">территории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>района Липецкой области</w:t>
      </w:r>
    </w:p>
    <w:p w:rsidR="00A123F9" w:rsidRDefault="00A123F9" w:rsidP="00A123F9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  <w:u w:val="single"/>
        </w:rPr>
      </w:pPr>
    </w:p>
    <w:p w:rsidR="00A123F9" w:rsidRDefault="00A123F9" w:rsidP="00A123F9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Рассмотрев предложенный администрацией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района проект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области, в </w:t>
      </w:r>
      <w:r w:rsidRPr="00E07CCB">
        <w:rPr>
          <w:szCs w:val="28"/>
        </w:rPr>
        <w:t>соответствии со стать</w:t>
      </w:r>
      <w:r>
        <w:rPr>
          <w:szCs w:val="28"/>
        </w:rPr>
        <w:t>е</w:t>
      </w:r>
      <w:r w:rsidRPr="00E07CCB">
        <w:rPr>
          <w:szCs w:val="28"/>
        </w:rPr>
        <w:t xml:space="preserve">й 6 Федерального закона от </w:t>
      </w:r>
      <w:r>
        <w:rPr>
          <w:szCs w:val="28"/>
        </w:rPr>
        <w:t>2</w:t>
      </w:r>
      <w:r w:rsidRPr="00E07CCB">
        <w:rPr>
          <w:szCs w:val="28"/>
        </w:rPr>
        <w:t>6.1</w:t>
      </w:r>
      <w:r>
        <w:rPr>
          <w:szCs w:val="28"/>
        </w:rPr>
        <w:t>2</w:t>
      </w:r>
      <w:r w:rsidRPr="00E07CCB">
        <w:rPr>
          <w:szCs w:val="28"/>
        </w:rPr>
        <w:t>.200</w:t>
      </w:r>
      <w:r>
        <w:rPr>
          <w:szCs w:val="28"/>
        </w:rPr>
        <w:t>8</w:t>
      </w:r>
      <w:r w:rsidRPr="00E07CCB">
        <w:rPr>
          <w:szCs w:val="28"/>
        </w:rPr>
        <w:t xml:space="preserve"> </w:t>
      </w:r>
      <w:r>
        <w:rPr>
          <w:szCs w:val="28"/>
        </w:rPr>
        <w:t>г. №</w:t>
      </w:r>
      <w:r w:rsidRPr="00E07CCB">
        <w:rPr>
          <w:szCs w:val="28"/>
        </w:rPr>
        <w:t xml:space="preserve"> </w:t>
      </w:r>
      <w:r>
        <w:rPr>
          <w:szCs w:val="28"/>
        </w:rPr>
        <w:t>294</w:t>
      </w:r>
      <w:r w:rsidRPr="00E07CCB">
        <w:rPr>
          <w:szCs w:val="28"/>
        </w:rPr>
        <w:t xml:space="preserve">-ФЗ </w:t>
      </w:r>
      <w:r>
        <w:rPr>
          <w:szCs w:val="28"/>
        </w:rPr>
        <w:t>«</w:t>
      </w:r>
      <w:r w:rsidRPr="00E07CCB">
        <w:rPr>
          <w:szCs w:val="28"/>
        </w:rPr>
        <w:t>О</w:t>
      </w:r>
      <w:r>
        <w:rPr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21 </w:t>
      </w:r>
      <w:r w:rsidRPr="00E07CCB">
        <w:rPr>
          <w:szCs w:val="28"/>
        </w:rPr>
        <w:t xml:space="preserve">Устава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</w:t>
      </w:r>
      <w:r w:rsidRPr="00E07CCB">
        <w:rPr>
          <w:szCs w:val="28"/>
        </w:rPr>
        <w:t>муниципального</w:t>
      </w:r>
      <w:proofErr w:type="gramEnd"/>
      <w:r w:rsidRPr="00E07CCB">
        <w:rPr>
          <w:szCs w:val="28"/>
        </w:rPr>
        <w:t xml:space="preserve"> района Липецкой области, </w:t>
      </w:r>
      <w:r>
        <w:rPr>
          <w:szCs w:val="28"/>
        </w:rPr>
        <w:t xml:space="preserve">учитывая решение постоянной депутатской комиссии мандатной, депутатской этики, по соблюдению законности и вопросам местного самоуправления, </w:t>
      </w:r>
      <w:r w:rsidRPr="00E07CCB">
        <w:rPr>
          <w:szCs w:val="28"/>
        </w:rPr>
        <w:t>Совет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Лебедянского</w:t>
      </w:r>
      <w:proofErr w:type="spellEnd"/>
      <w:r w:rsidRPr="00E07CCB">
        <w:rPr>
          <w:szCs w:val="28"/>
        </w:rPr>
        <w:t xml:space="preserve"> района </w:t>
      </w:r>
    </w:p>
    <w:p w:rsidR="00A123F9" w:rsidRDefault="00A123F9" w:rsidP="00A123F9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>РЕШИЛ</w:t>
      </w:r>
      <w:r w:rsidRPr="00E07CCB">
        <w:rPr>
          <w:szCs w:val="28"/>
        </w:rPr>
        <w:t>:</w:t>
      </w:r>
    </w:p>
    <w:p w:rsidR="00A123F9" w:rsidRDefault="00A123F9" w:rsidP="00A123F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E07CCB">
        <w:rPr>
          <w:szCs w:val="28"/>
        </w:rPr>
        <w:t xml:space="preserve">Принять </w:t>
      </w:r>
      <w:r>
        <w:rPr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 (прилагается</w:t>
      </w:r>
      <w:r w:rsidRPr="00E07CCB">
        <w:rPr>
          <w:szCs w:val="28"/>
        </w:rPr>
        <w:t>).</w:t>
      </w:r>
    </w:p>
    <w:p w:rsidR="00A123F9" w:rsidRDefault="00A123F9" w:rsidP="00A123F9">
      <w:pPr>
        <w:widowControl w:val="0"/>
        <w:autoSpaceDE w:val="0"/>
        <w:autoSpaceDN w:val="0"/>
        <w:adjustRightInd w:val="0"/>
        <w:spacing w:line="240" w:lineRule="auto"/>
        <w:ind w:firstLine="709"/>
      </w:pPr>
      <w:r>
        <w:rPr>
          <w:szCs w:val="28"/>
        </w:rPr>
        <w:t xml:space="preserve">2. </w:t>
      </w:r>
      <w:r w:rsidRPr="00E07CCB">
        <w:rPr>
          <w:szCs w:val="28"/>
        </w:rPr>
        <w:t xml:space="preserve">Направить </w:t>
      </w:r>
      <w:r>
        <w:rPr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</w:t>
      </w:r>
      <w:r>
        <w:t xml:space="preserve"> главе </w:t>
      </w:r>
      <w:proofErr w:type="spellStart"/>
      <w:r>
        <w:t>Лебедянского</w:t>
      </w:r>
      <w:proofErr w:type="spellEnd"/>
      <w:r>
        <w:t xml:space="preserve"> муниципального района Липецкой области для подписания и официального опубликования в районной газете «</w:t>
      </w:r>
      <w:proofErr w:type="spellStart"/>
      <w:r>
        <w:t>Лебедянские</w:t>
      </w:r>
      <w:proofErr w:type="spellEnd"/>
      <w:r>
        <w:t xml:space="preserve"> вести».</w:t>
      </w:r>
    </w:p>
    <w:p w:rsidR="00A123F9" w:rsidRPr="00E07CCB" w:rsidRDefault="00A123F9" w:rsidP="00A123F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E07CCB">
        <w:rPr>
          <w:szCs w:val="28"/>
        </w:rPr>
        <w:t>Настоящее решение вступает в силу с</w:t>
      </w:r>
      <w:r>
        <w:rPr>
          <w:szCs w:val="28"/>
        </w:rPr>
        <w:t>о дня его официального</w:t>
      </w:r>
      <w:r w:rsidRPr="00E07CCB">
        <w:rPr>
          <w:szCs w:val="28"/>
        </w:rPr>
        <w:t xml:space="preserve"> опубликования.</w:t>
      </w:r>
    </w:p>
    <w:p w:rsidR="00A123F9" w:rsidRDefault="00A123F9" w:rsidP="00A123F9">
      <w:pPr>
        <w:spacing w:line="240" w:lineRule="auto"/>
        <w:rPr>
          <w:szCs w:val="28"/>
        </w:rPr>
      </w:pPr>
    </w:p>
    <w:p w:rsidR="00A123F9" w:rsidRDefault="00A123F9" w:rsidP="00A123F9">
      <w:pPr>
        <w:spacing w:line="240" w:lineRule="auto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A123F9" w:rsidRDefault="00A123F9" w:rsidP="00A123F9">
      <w:pPr>
        <w:spacing w:line="240" w:lineRule="auto"/>
        <w:rPr>
          <w:szCs w:val="28"/>
        </w:rPr>
      </w:pP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района                                                             Т.Н. Антипова</w:t>
      </w:r>
    </w:p>
    <w:p w:rsidR="00A123F9" w:rsidRDefault="00A123F9">
      <w:pPr>
        <w:rPr>
          <w:rFonts w:ascii="Times New Roman" w:hAnsi="Times New Roman" w:cs="Times New Roman"/>
          <w:sz w:val="28"/>
          <w:szCs w:val="28"/>
        </w:rPr>
      </w:pPr>
    </w:p>
    <w:p w:rsidR="009D4572" w:rsidRDefault="009D4572" w:rsidP="00566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58B8">
        <w:rPr>
          <w:rFonts w:ascii="Times New Roman" w:hAnsi="Times New Roman" w:cs="Times New Roman"/>
          <w:sz w:val="28"/>
          <w:szCs w:val="28"/>
        </w:rPr>
        <w:t>орядок</w:t>
      </w:r>
    </w:p>
    <w:p w:rsidR="009D4572" w:rsidRDefault="006B2ECA" w:rsidP="00566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107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17EE6" w:rsidRDefault="00317EE6" w:rsidP="00566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16B0" w:rsidRDefault="006B2ECA" w:rsidP="00566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(принят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1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2ECA" w:rsidRDefault="001E16B0" w:rsidP="00566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2A4E">
        <w:rPr>
          <w:rFonts w:ascii="Times New Roman" w:hAnsi="Times New Roman" w:cs="Times New Roman"/>
          <w:sz w:val="28"/>
          <w:szCs w:val="28"/>
        </w:rPr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902A4E">
        <w:rPr>
          <w:rFonts w:ascii="Times New Roman" w:hAnsi="Times New Roman" w:cs="Times New Roman"/>
          <w:sz w:val="28"/>
          <w:szCs w:val="28"/>
        </w:rPr>
        <w:t xml:space="preserve"> 2</w:t>
      </w:r>
      <w:r w:rsidR="00C261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2E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572" w:rsidRDefault="009D4572" w:rsidP="009D45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D4572" w:rsidRDefault="009D4572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</w:t>
      </w:r>
      <w:r w:rsidR="003107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видов муниципального контроля и органов местного самоуправления Лебедянского муниципального района, уполномоченных на их осуществление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0246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видов контроля).</w:t>
      </w:r>
    </w:p>
    <w:p w:rsidR="009D4572" w:rsidRDefault="009D4572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видов контроля осуществляется структурным подразделением администрации Лебедянского муниципального района, уполномоченным распоряжением администрации Лебедянского муниципального района (далее – уполномоченный орган).</w:t>
      </w:r>
    </w:p>
    <w:p w:rsidR="009D4572" w:rsidRDefault="009D4572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Перечня видов </w:t>
      </w:r>
      <w:r w:rsidR="007A3AF0">
        <w:rPr>
          <w:rFonts w:ascii="Times New Roman" w:hAnsi="Times New Roman" w:cs="Times New Roman"/>
          <w:sz w:val="28"/>
          <w:szCs w:val="28"/>
        </w:rPr>
        <w:t>контроля осуществляется уполномоченным органом на основании сведений, представляемых структурными подразделениями администрации Лебедянского муниципального района, уполномоченными на осуществление муниципального контроля.</w:t>
      </w:r>
    </w:p>
    <w:p w:rsidR="007A3AF0" w:rsidRDefault="007A3AF0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контроля ведется по форме, установленной приложением к настоящему Порядку.</w:t>
      </w:r>
    </w:p>
    <w:p w:rsidR="00304BBD" w:rsidRDefault="00304BBD" w:rsidP="0084024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видов контроля ведется в электронном виде,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02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840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 администрации района) и представляет собой систематизированный перечень сведений:</w:t>
      </w:r>
    </w:p>
    <w:p w:rsidR="00304BBD" w:rsidRDefault="00304BBD" w:rsidP="0084024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видах муниципального контроля;</w:t>
      </w:r>
    </w:p>
    <w:p w:rsidR="00304BBD" w:rsidRPr="00304BBD" w:rsidRDefault="00304BBD" w:rsidP="00840246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структурных подразделениях администрации Лебедянского муниципального района, уполномоченных на осуществление муниципального контроля.</w:t>
      </w:r>
    </w:p>
    <w:p w:rsidR="00304BBD" w:rsidRDefault="00304BBD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Лебедянского муниципального района, уполномоченные на осуществление муниципального контроля, в месячный срок со дня вступления в силу настоящего Порядка представляют в уполномоченный орган информацию о видах муниципального контроля, осуществляемого указанными структурными подразделениями администрации Лебедянского муниципального района.</w:t>
      </w:r>
    </w:p>
    <w:p w:rsidR="00304BBD" w:rsidRDefault="00304BBD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20 дней со дня окончания срока, указанного в пункте 5 настоящего Порядка, формирует Перечень видов контроля согласно приложению к настоящему Порядку и размещает его на официальном сайте администрации района.</w:t>
      </w:r>
    </w:p>
    <w:p w:rsidR="00304BBD" w:rsidRDefault="00304BBD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муниципальных правовых актов, требующих внесения изменений в Перечень видов контроля, предложения по актуализации Перечня видов контроля направляются структурными подразделениями администрации Лебедянского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уполномоченными на осуществление муниципального контроля, в уполномоченный орган в течение 10 дней со дня вступления в силу таких муниципальных правовых актов.</w:t>
      </w:r>
    </w:p>
    <w:p w:rsidR="00304BBD" w:rsidRDefault="00304BBD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актуализации Перечня видов контроля должны содержать</w:t>
      </w:r>
      <w:r w:rsidR="00566C79">
        <w:rPr>
          <w:rFonts w:ascii="Times New Roman" w:hAnsi="Times New Roman" w:cs="Times New Roman"/>
          <w:sz w:val="28"/>
          <w:szCs w:val="28"/>
        </w:rPr>
        <w:t xml:space="preserve"> в себе сведения</w:t>
      </w:r>
      <w:r w:rsidR="00840246">
        <w:rPr>
          <w:rFonts w:ascii="Times New Roman" w:hAnsi="Times New Roman" w:cs="Times New Roman"/>
          <w:sz w:val="28"/>
          <w:szCs w:val="28"/>
        </w:rPr>
        <w:t xml:space="preserve"> о необходимых изменениях в Перечень видов контроля</w:t>
      </w:r>
      <w:r w:rsidR="00566C79">
        <w:rPr>
          <w:rFonts w:ascii="Times New Roman" w:hAnsi="Times New Roman" w:cs="Times New Roman"/>
          <w:sz w:val="28"/>
          <w:szCs w:val="28"/>
        </w:rPr>
        <w:t>, а также обоснование необходимости внесения указанных изменений.</w:t>
      </w:r>
    </w:p>
    <w:p w:rsidR="00566C79" w:rsidRDefault="00566C79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поступления </w:t>
      </w:r>
      <w:r w:rsidR="00840246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402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пункте 7 настоящего Порядка, вносит в Перечень видов контроля соответствующие изменения и размещает его актуальную версию на официальном сайте администрации района.</w:t>
      </w:r>
    </w:p>
    <w:p w:rsidR="00566C79" w:rsidRDefault="00566C79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Лебедянского муниципального района, уполномоченное на осуществление муниципального контроля, обязано предоставлять в уполномоченный орган </w:t>
      </w:r>
      <w:r w:rsidR="00840246">
        <w:rPr>
          <w:rFonts w:ascii="Times New Roman" w:hAnsi="Times New Roman" w:cs="Times New Roman"/>
          <w:sz w:val="28"/>
          <w:szCs w:val="28"/>
        </w:rPr>
        <w:t xml:space="preserve">достоверную </w:t>
      </w:r>
      <w:r>
        <w:rPr>
          <w:rFonts w:ascii="Times New Roman" w:hAnsi="Times New Roman" w:cs="Times New Roman"/>
          <w:sz w:val="28"/>
          <w:szCs w:val="28"/>
        </w:rPr>
        <w:t>информацию своевременно и в полном объеме.</w:t>
      </w:r>
    </w:p>
    <w:p w:rsidR="00566C79" w:rsidRDefault="00566C79" w:rsidP="008402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вступает в силу со дня его официального опубликования.</w:t>
      </w:r>
    </w:p>
    <w:p w:rsidR="00840246" w:rsidRDefault="00840246" w:rsidP="008402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46" w:rsidRPr="00840246" w:rsidRDefault="00840246" w:rsidP="008402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И.В. Алтухов</w:t>
      </w:r>
    </w:p>
    <w:p w:rsidR="00566C79" w:rsidRDefault="00566C79" w:rsidP="00840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840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840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8402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62" w:rsidRDefault="006A1062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62" w:rsidRDefault="006A1062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62" w:rsidRDefault="006A1062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62" w:rsidRDefault="006A1062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062" w:rsidRDefault="006A1062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8402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54"/>
      </w:tblGrid>
      <w:tr w:rsidR="00840246" w:rsidTr="004342BE">
        <w:tc>
          <w:tcPr>
            <w:tcW w:w="4219" w:type="dxa"/>
          </w:tcPr>
          <w:p w:rsidR="00840246" w:rsidRDefault="00840246" w:rsidP="008402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:rsidR="009010FD" w:rsidRDefault="009010FD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246" w:rsidRDefault="00840246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40246" w:rsidRDefault="00840246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ведения </w:t>
            </w:r>
            <w:r w:rsidR="003107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еречня </w:t>
            </w:r>
          </w:p>
          <w:p w:rsidR="00840246" w:rsidRDefault="00840246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видов муниципального контроля </w:t>
            </w:r>
          </w:p>
          <w:p w:rsidR="00840246" w:rsidRDefault="00840246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органов местного самоуправления, </w:t>
            </w:r>
          </w:p>
          <w:p w:rsidR="00840246" w:rsidRDefault="00840246" w:rsidP="008402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840246" w:rsidRDefault="00840246" w:rsidP="004342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  <w:r w:rsidR="00AF6D6B"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области</w:t>
            </w:r>
          </w:p>
        </w:tc>
      </w:tr>
    </w:tbl>
    <w:p w:rsidR="00840246" w:rsidRDefault="00840246" w:rsidP="00566C79">
      <w:pPr>
        <w:spacing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246" w:rsidRDefault="00840246" w:rsidP="00566C79">
      <w:pPr>
        <w:spacing w:line="240" w:lineRule="auto"/>
        <w:ind w:firstLine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Default="00566C79" w:rsidP="00566C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C79" w:rsidRPr="004342BE" w:rsidRDefault="00566C79" w:rsidP="00DC0B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2BE">
        <w:rPr>
          <w:rFonts w:ascii="Times New Roman" w:hAnsi="Times New Roman" w:cs="Times New Roman"/>
          <w:sz w:val="28"/>
          <w:szCs w:val="28"/>
        </w:rPr>
        <w:t>Перечень</w:t>
      </w:r>
    </w:p>
    <w:p w:rsidR="004342BE" w:rsidRDefault="00566C79" w:rsidP="00DC0B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42B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  <w:r w:rsidR="004342BE" w:rsidRPr="00434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79" w:rsidRPr="004342BE" w:rsidRDefault="00566C79" w:rsidP="00DC0B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42BE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4342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342BE" w:rsidRPr="004342B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566C79" w:rsidRPr="004342BE" w:rsidRDefault="00566C79" w:rsidP="00566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7"/>
        <w:gridCol w:w="3556"/>
        <w:gridCol w:w="4820"/>
      </w:tblGrid>
      <w:tr w:rsidR="00566C79" w:rsidRPr="004342BE" w:rsidTr="004342BE">
        <w:tc>
          <w:tcPr>
            <w:tcW w:w="797" w:type="dxa"/>
          </w:tcPr>
          <w:p w:rsidR="00566C79" w:rsidRPr="004342BE" w:rsidRDefault="00DC0BB6" w:rsidP="00DC0B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6" w:type="dxa"/>
          </w:tcPr>
          <w:p w:rsidR="00DC0BB6" w:rsidRPr="004342BE" w:rsidRDefault="00DC0BB6" w:rsidP="00DC0B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66C79" w:rsidRPr="004342BE" w:rsidRDefault="00DC0BB6" w:rsidP="00DC0B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4820" w:type="dxa"/>
          </w:tcPr>
          <w:p w:rsidR="00566C79" w:rsidRPr="004342BE" w:rsidRDefault="00DC0BB6" w:rsidP="00DC0BB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2B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уполномоченные на осуществление муниципального контроля</w:t>
            </w:r>
          </w:p>
        </w:tc>
      </w:tr>
      <w:tr w:rsidR="00566C79" w:rsidTr="004342BE">
        <w:tc>
          <w:tcPr>
            <w:tcW w:w="797" w:type="dxa"/>
          </w:tcPr>
          <w:p w:rsidR="00566C79" w:rsidRDefault="00DC0BB6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6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79" w:rsidTr="004342BE">
        <w:tc>
          <w:tcPr>
            <w:tcW w:w="797" w:type="dxa"/>
          </w:tcPr>
          <w:p w:rsidR="00566C79" w:rsidRDefault="00DC0BB6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6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79" w:rsidTr="004342BE">
        <w:tc>
          <w:tcPr>
            <w:tcW w:w="797" w:type="dxa"/>
          </w:tcPr>
          <w:p w:rsidR="00566C79" w:rsidRDefault="00DC0BB6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6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79" w:rsidTr="004342BE">
        <w:tc>
          <w:tcPr>
            <w:tcW w:w="797" w:type="dxa"/>
          </w:tcPr>
          <w:p w:rsidR="00566C79" w:rsidRDefault="00AF6D6B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56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6C79" w:rsidRDefault="00566C79" w:rsidP="00566C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C79" w:rsidRPr="00566C79" w:rsidRDefault="00566C79" w:rsidP="00566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66C79" w:rsidRPr="00566C79" w:rsidSect="00867BDD">
      <w:pgSz w:w="11906" w:h="16838"/>
      <w:pgMar w:top="567" w:right="136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428F"/>
    <w:multiLevelType w:val="hybridMultilevel"/>
    <w:tmpl w:val="E34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4572"/>
    <w:rsid w:val="000968E8"/>
    <w:rsid w:val="001E16B0"/>
    <w:rsid w:val="00304BBD"/>
    <w:rsid w:val="00310794"/>
    <w:rsid w:val="00317EE6"/>
    <w:rsid w:val="00390E8B"/>
    <w:rsid w:val="003A1255"/>
    <w:rsid w:val="004342BE"/>
    <w:rsid w:val="00566C79"/>
    <w:rsid w:val="006A1062"/>
    <w:rsid w:val="006B2ECA"/>
    <w:rsid w:val="006B3CA3"/>
    <w:rsid w:val="007A3AF0"/>
    <w:rsid w:val="00840246"/>
    <w:rsid w:val="00867BDD"/>
    <w:rsid w:val="008A3A19"/>
    <w:rsid w:val="009010FD"/>
    <w:rsid w:val="00902A4E"/>
    <w:rsid w:val="009D4572"/>
    <w:rsid w:val="00A123F9"/>
    <w:rsid w:val="00AF6D6B"/>
    <w:rsid w:val="00C261CB"/>
    <w:rsid w:val="00C953CA"/>
    <w:rsid w:val="00CC09AF"/>
    <w:rsid w:val="00DC0BB6"/>
    <w:rsid w:val="00E13D6A"/>
    <w:rsid w:val="00F223A3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E6"/>
  </w:style>
  <w:style w:type="paragraph" w:styleId="4">
    <w:name w:val="heading 4"/>
    <w:basedOn w:val="a"/>
    <w:next w:val="a"/>
    <w:link w:val="40"/>
    <w:qFormat/>
    <w:rsid w:val="00A123F9"/>
    <w:pPr>
      <w:keepNext/>
      <w:spacing w:before="120" w:after="0" w:line="360" w:lineRule="atLeast"/>
      <w:jc w:val="center"/>
      <w:outlineLvl w:val="3"/>
    </w:pPr>
    <w:rPr>
      <w:rFonts w:ascii="Times New Roman" w:eastAsia="Times New Roman" w:hAnsi="Times New Roman" w:cs="Times New Roman"/>
      <w:b/>
      <w:spacing w:val="50"/>
      <w:sz w:val="24"/>
      <w:szCs w:val="20"/>
    </w:rPr>
  </w:style>
  <w:style w:type="paragraph" w:styleId="5">
    <w:name w:val="heading 5"/>
    <w:basedOn w:val="a"/>
    <w:next w:val="a"/>
    <w:link w:val="50"/>
    <w:qFormat/>
    <w:rsid w:val="00A123F9"/>
    <w:pPr>
      <w:keepNext/>
      <w:spacing w:before="120" w:after="0" w:line="360" w:lineRule="atLeast"/>
      <w:jc w:val="center"/>
      <w:outlineLvl w:val="4"/>
    </w:pPr>
    <w:rPr>
      <w:rFonts w:ascii="Times New Roman" w:eastAsia="Times New Roman" w:hAnsi="Times New Roman" w:cs="Times New Roman"/>
      <w:b/>
      <w:spacing w:val="50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72"/>
    <w:pPr>
      <w:ind w:left="720"/>
      <w:contextualSpacing/>
    </w:pPr>
  </w:style>
  <w:style w:type="table" w:styleId="a4">
    <w:name w:val="Table Grid"/>
    <w:basedOn w:val="a1"/>
    <w:uiPriority w:val="59"/>
    <w:rsid w:val="0056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123F9"/>
    <w:rPr>
      <w:rFonts w:ascii="Times New Roman" w:eastAsia="Times New Roman" w:hAnsi="Times New Roman" w:cs="Times New Roman"/>
      <w:b/>
      <w:spacing w:val="50"/>
      <w:sz w:val="24"/>
      <w:szCs w:val="20"/>
    </w:rPr>
  </w:style>
  <w:style w:type="character" w:customStyle="1" w:styleId="50">
    <w:name w:val="Заголовок 5 Знак"/>
    <w:basedOn w:val="a0"/>
    <w:link w:val="5"/>
    <w:rsid w:val="00A123F9"/>
    <w:rPr>
      <w:rFonts w:ascii="Times New Roman" w:eastAsia="Times New Roman" w:hAnsi="Times New Roman" w:cs="Times New Roman"/>
      <w:b/>
      <w:spacing w:val="50"/>
      <w:sz w:val="4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sergkor</cp:lastModifiedBy>
  <cp:revision>2</cp:revision>
  <dcterms:created xsi:type="dcterms:W3CDTF">2018-01-17T11:47:00Z</dcterms:created>
  <dcterms:modified xsi:type="dcterms:W3CDTF">2018-01-17T11:47:00Z</dcterms:modified>
</cp:coreProperties>
</file>